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1718" w:rsidRPr="00C07F4C" w:rsidRDefault="00481718" w:rsidP="00C07F4C">
      <w:pPr>
        <w:spacing w:line="240" w:lineRule="atLeast"/>
        <w:jc w:val="distribute"/>
        <w:rPr>
          <w:rFonts w:ascii="標楷體" w:eastAsia="標楷體"/>
          <w:b/>
          <w:sz w:val="32"/>
          <w:szCs w:val="32"/>
        </w:rPr>
      </w:pPr>
      <w:r w:rsidRPr="00C07F4C">
        <w:rPr>
          <w:rFonts w:ascii="標楷體" w:eastAsia="標楷體" w:hint="eastAsia"/>
          <w:b/>
          <w:sz w:val="32"/>
          <w:szCs w:val="32"/>
        </w:rPr>
        <w:t>新北市私立徐匯高級中學</w:t>
      </w:r>
      <w:r w:rsidRPr="00C07F4C">
        <w:rPr>
          <w:rFonts w:ascii="標楷體" w:eastAsia="標楷體"/>
          <w:b/>
          <w:sz w:val="32"/>
          <w:szCs w:val="32"/>
        </w:rPr>
        <w:t>1</w:t>
      </w:r>
      <w:r w:rsidR="00800DFE">
        <w:rPr>
          <w:rFonts w:ascii="標楷體" w:eastAsia="標楷體" w:hint="eastAsia"/>
          <w:b/>
          <w:sz w:val="32"/>
          <w:szCs w:val="32"/>
        </w:rPr>
        <w:t>10</w:t>
      </w:r>
      <w:r w:rsidRPr="00C07F4C">
        <w:rPr>
          <w:rFonts w:ascii="標楷體" w:eastAsia="標楷體" w:hint="eastAsia"/>
          <w:b/>
          <w:sz w:val="32"/>
          <w:szCs w:val="32"/>
        </w:rPr>
        <w:t>學年度寒假家長聯繫函</w:t>
      </w:r>
    </w:p>
    <w:p w:rsidR="00481718" w:rsidRPr="00A84302" w:rsidRDefault="00481718" w:rsidP="00211570">
      <w:pPr>
        <w:snapToGrid w:val="0"/>
        <w:spacing w:line="280" w:lineRule="exact"/>
        <w:rPr>
          <w:rFonts w:ascii="標楷體" w:eastAsia="標楷體" w:hAnsi="標楷體"/>
          <w:b/>
          <w:u w:val="single"/>
        </w:rPr>
      </w:pPr>
      <w:r w:rsidRPr="00A84302">
        <w:rPr>
          <w:rFonts w:ascii="標楷體" w:eastAsia="標楷體" w:hAnsi="標楷體" w:hint="eastAsia"/>
          <w:b/>
          <w:u w:val="single"/>
        </w:rPr>
        <w:t>親愛的家長：</w:t>
      </w:r>
    </w:p>
    <w:p w:rsidR="00481718" w:rsidRPr="00A84302" w:rsidRDefault="00481718" w:rsidP="00C12919">
      <w:pPr>
        <w:snapToGrid w:val="0"/>
        <w:spacing w:line="280" w:lineRule="exact"/>
        <w:ind w:firstLineChars="200" w:firstLine="480"/>
        <w:rPr>
          <w:rFonts w:ascii="標楷體" w:eastAsia="標楷體" w:hAnsi="標楷體"/>
          <w:b/>
          <w:u w:val="single"/>
        </w:rPr>
      </w:pPr>
      <w:r w:rsidRPr="00A84302">
        <w:rPr>
          <w:rFonts w:ascii="標楷體" w:eastAsia="標楷體" w:hAnsi="標楷體" w:hint="eastAsia"/>
          <w:b/>
          <w:u w:val="single"/>
        </w:rPr>
        <w:t>本學年度寒假自</w:t>
      </w:r>
      <w:r>
        <w:rPr>
          <w:rFonts w:ascii="標楷體" w:eastAsia="標楷體" w:hAnsi="標楷體"/>
          <w:b/>
          <w:u w:val="single"/>
        </w:rPr>
        <w:t>1</w:t>
      </w:r>
      <w:r w:rsidR="00FC0FCB">
        <w:rPr>
          <w:rFonts w:ascii="標楷體" w:eastAsia="標楷體" w:hAnsi="標楷體" w:hint="eastAsia"/>
          <w:b/>
          <w:u w:val="single"/>
        </w:rPr>
        <w:t>1</w:t>
      </w:r>
      <w:r w:rsidR="00800DFE">
        <w:rPr>
          <w:rFonts w:ascii="標楷體" w:eastAsia="標楷體" w:hAnsi="標楷體" w:hint="eastAsia"/>
          <w:b/>
          <w:u w:val="single"/>
        </w:rPr>
        <w:t>1</w:t>
      </w:r>
      <w:r w:rsidRPr="00A84302">
        <w:rPr>
          <w:rFonts w:ascii="標楷體" w:eastAsia="標楷體" w:hAnsi="標楷體" w:hint="eastAsia"/>
          <w:b/>
          <w:u w:val="single"/>
        </w:rPr>
        <w:t>年</w:t>
      </w:r>
      <w:r>
        <w:rPr>
          <w:rFonts w:ascii="標楷體" w:eastAsia="標楷體" w:hAnsi="標楷體"/>
          <w:b/>
          <w:u w:val="single"/>
        </w:rPr>
        <w:t>1</w:t>
      </w:r>
      <w:r w:rsidRPr="00A84302">
        <w:rPr>
          <w:rFonts w:ascii="標楷體" w:eastAsia="標楷體" w:hAnsi="標楷體" w:hint="eastAsia"/>
          <w:b/>
          <w:u w:val="single"/>
        </w:rPr>
        <w:t>月</w:t>
      </w:r>
      <w:r w:rsidR="00FC0FCB">
        <w:rPr>
          <w:rFonts w:ascii="標楷體" w:eastAsia="標楷體" w:hAnsi="標楷體" w:hint="eastAsia"/>
          <w:b/>
          <w:u w:val="single"/>
        </w:rPr>
        <w:t>2</w:t>
      </w:r>
      <w:r w:rsidR="00800DFE">
        <w:rPr>
          <w:rFonts w:ascii="標楷體" w:eastAsia="標楷體" w:hAnsi="標楷體" w:hint="eastAsia"/>
          <w:b/>
          <w:u w:val="single"/>
        </w:rPr>
        <w:t>1</w:t>
      </w:r>
      <w:r w:rsidRPr="00A84302">
        <w:rPr>
          <w:rFonts w:ascii="標楷體" w:eastAsia="標楷體" w:hAnsi="標楷體" w:hint="eastAsia"/>
          <w:b/>
          <w:u w:val="single"/>
        </w:rPr>
        <w:t>日起至</w:t>
      </w:r>
      <w:r w:rsidRPr="00A84302">
        <w:rPr>
          <w:rFonts w:ascii="標楷體" w:eastAsia="標楷體" w:hAnsi="標楷體"/>
          <w:b/>
          <w:u w:val="single"/>
        </w:rPr>
        <w:t>2</w:t>
      </w:r>
      <w:r w:rsidRPr="00A84302">
        <w:rPr>
          <w:rFonts w:ascii="標楷體" w:eastAsia="標楷體" w:hAnsi="標楷體" w:hint="eastAsia"/>
          <w:b/>
          <w:u w:val="single"/>
        </w:rPr>
        <w:t>月</w:t>
      </w:r>
      <w:r>
        <w:rPr>
          <w:rFonts w:ascii="標楷體" w:eastAsia="標楷體" w:hAnsi="標楷體"/>
          <w:b/>
          <w:u w:val="single"/>
        </w:rPr>
        <w:t>1</w:t>
      </w:r>
      <w:r w:rsidR="00800DFE">
        <w:rPr>
          <w:rFonts w:ascii="標楷體" w:eastAsia="標楷體" w:hAnsi="標楷體" w:hint="eastAsia"/>
          <w:b/>
          <w:u w:val="single"/>
        </w:rPr>
        <w:t>0</w:t>
      </w:r>
      <w:r w:rsidRPr="00A84302">
        <w:rPr>
          <w:rFonts w:ascii="標楷體" w:eastAsia="標楷體" w:hAnsi="標楷體" w:hint="eastAsia"/>
          <w:b/>
          <w:u w:val="single"/>
        </w:rPr>
        <w:t>日止，為維護貴子弟寒假期間安全，請敦促貴子弟注意下列事項：</w:t>
      </w:r>
    </w:p>
    <w:p w:rsidR="00481718" w:rsidRPr="00A84302" w:rsidRDefault="00481718" w:rsidP="00C902DF">
      <w:pPr>
        <w:snapToGrid w:val="0"/>
        <w:spacing w:line="260" w:lineRule="exact"/>
        <w:rPr>
          <w:rFonts w:ascii="標楷體" w:eastAsia="標楷體" w:hAnsi="標楷體"/>
          <w:b/>
          <w:u w:val="single"/>
        </w:rPr>
      </w:pPr>
      <w:r w:rsidRPr="00A84302">
        <w:rPr>
          <w:rFonts w:ascii="標楷體" w:eastAsia="標楷體" w:hAnsi="標楷體" w:hint="eastAsia"/>
          <w:b/>
          <w:u w:val="single"/>
        </w:rPr>
        <w:t>一、活動安全：</w:t>
      </w:r>
    </w:p>
    <w:p w:rsidR="00481718" w:rsidRPr="00C07F4C" w:rsidRDefault="00481718" w:rsidP="00C12919">
      <w:pPr>
        <w:snapToGrid w:val="0"/>
        <w:spacing w:line="260" w:lineRule="exact"/>
        <w:ind w:leftChars="50" w:left="240" w:hangingChars="50" w:hanging="120"/>
        <w:rPr>
          <w:rFonts w:ascii="標楷體" w:eastAsia="標楷體" w:hAnsi="標楷體"/>
        </w:rPr>
      </w:pPr>
      <w:r w:rsidRPr="00C07F4C">
        <w:rPr>
          <w:rFonts w:ascii="標楷體" w:eastAsia="標楷體" w:hAnsi="標楷體" w:hint="eastAsia"/>
        </w:rPr>
        <w:t>（一）室內活動：應熟悉逃生路線及逃生設備之使用方式，確保活動時之安全。</w:t>
      </w:r>
    </w:p>
    <w:p w:rsidR="00481718" w:rsidRDefault="00481718" w:rsidP="00C12919">
      <w:pPr>
        <w:snapToGrid w:val="0"/>
        <w:spacing w:line="260" w:lineRule="exact"/>
        <w:ind w:leftChars="100" w:left="240"/>
        <w:rPr>
          <w:rFonts w:ascii="標楷體" w:eastAsia="標楷體" w:hAnsi="標楷體"/>
        </w:rPr>
      </w:pPr>
      <w:r w:rsidRPr="00C07F4C">
        <w:rPr>
          <w:rFonts w:ascii="標楷體" w:eastAsia="標楷體" w:hAnsi="標楷體" w:hint="eastAsia"/>
        </w:rPr>
        <w:t>（二）戶外活動</w:t>
      </w:r>
      <w:r w:rsidRPr="00C902DF">
        <w:rPr>
          <w:rFonts w:ascii="標楷體" w:eastAsia="標楷體" w:hAnsi="標楷體"/>
          <w:b/>
        </w:rPr>
        <w:t>(</w:t>
      </w:r>
      <w:r w:rsidRPr="00C902DF">
        <w:rPr>
          <w:rFonts w:ascii="標楷體" w:eastAsia="標楷體" w:hAnsi="標楷體" w:hint="eastAsia"/>
          <w:b/>
        </w:rPr>
        <w:t>防溺</w:t>
      </w:r>
      <w:r w:rsidRPr="00C902DF">
        <w:rPr>
          <w:rFonts w:ascii="標楷體" w:eastAsia="標楷體" w:hAnsi="標楷體"/>
          <w:b/>
        </w:rPr>
        <w:t>)</w:t>
      </w:r>
      <w:r w:rsidRPr="00C07F4C">
        <w:rPr>
          <w:rFonts w:ascii="標楷體" w:eastAsia="標楷體" w:hAnsi="標楷體" w:hint="eastAsia"/>
        </w:rPr>
        <w:t>：首應注意天候變化及地形環境之熟悉，除需做好行前裝備檢查外，更應考量自身體能狀況能否負荷，</w:t>
      </w:r>
      <w:r w:rsidRPr="00D71759">
        <w:rPr>
          <w:rFonts w:ascii="標楷體" w:eastAsia="標楷體" w:hAnsi="標楷體" w:hint="eastAsia"/>
          <w:b/>
          <w:u w:val="single"/>
        </w:rPr>
        <w:t>勿至公告危險水域或無救生人員的地方進行活動</w:t>
      </w:r>
      <w:r w:rsidRPr="00C07F4C">
        <w:rPr>
          <w:rFonts w:ascii="標楷體" w:eastAsia="標楷體" w:hAnsi="標楷體" w:hint="eastAsia"/>
        </w:rPr>
        <w:t>。如遭遇天候狀況不佳時，應立即停止一切戶外活動，以預防突發性之危安事件。</w:t>
      </w:r>
    </w:p>
    <w:p w:rsidR="00481718" w:rsidRPr="00C07F4C" w:rsidRDefault="00481718" w:rsidP="00C12919">
      <w:pPr>
        <w:snapToGrid w:val="0"/>
        <w:spacing w:line="26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 xml:space="preserve">) </w:t>
      </w:r>
      <w:r w:rsidRPr="008F186B">
        <w:rPr>
          <w:rFonts w:ascii="標楷體" w:eastAsia="標楷體" w:hAnsi="標楷體" w:hint="eastAsia"/>
        </w:rPr>
        <w:t>辦理</w:t>
      </w:r>
      <w:r>
        <w:rPr>
          <w:rFonts w:ascii="標楷體" w:eastAsia="標楷體" w:hAnsi="標楷體" w:hint="eastAsia"/>
        </w:rPr>
        <w:t>宿</w:t>
      </w:r>
      <w:r w:rsidRPr="008F186B">
        <w:rPr>
          <w:rFonts w:ascii="標楷體" w:eastAsia="標楷體" w:hAnsi="標楷體" w:hint="eastAsia"/>
        </w:rPr>
        <w:t>營或營隊等相關活動時，應以教育目的為優先考量，</w:t>
      </w:r>
      <w:r>
        <w:rPr>
          <w:rFonts w:ascii="標楷體" w:eastAsia="標楷體" w:hAnsi="標楷體" w:hint="eastAsia"/>
        </w:rPr>
        <w:t>不得</w:t>
      </w:r>
      <w:r w:rsidRPr="008F186B">
        <w:rPr>
          <w:rFonts w:ascii="標楷體" w:eastAsia="標楷體" w:hAnsi="標楷體" w:hint="eastAsia"/>
        </w:rPr>
        <w:t>發生疑似校園性侵害、性騷擾或性霸凌事件</w:t>
      </w:r>
      <w:r>
        <w:rPr>
          <w:rFonts w:ascii="標楷體" w:eastAsia="標楷體" w:hAnsi="標楷體" w:hint="eastAsia"/>
        </w:rPr>
        <w:t>，</w:t>
      </w:r>
      <w:r w:rsidRPr="008F186B">
        <w:rPr>
          <w:rFonts w:ascii="標楷體" w:eastAsia="標楷體" w:hAnsi="標楷體" w:hint="eastAsia"/>
        </w:rPr>
        <w:t>學生間</w:t>
      </w:r>
      <w:r>
        <w:rPr>
          <w:rFonts w:ascii="標楷體" w:eastAsia="標楷體" w:hAnsi="標楷體" w:hint="eastAsia"/>
        </w:rPr>
        <w:t>應</w:t>
      </w:r>
      <w:r w:rsidRPr="008F186B">
        <w:rPr>
          <w:rFonts w:ascii="標楷體" w:eastAsia="標楷體" w:hAnsi="標楷體" w:hint="eastAsia"/>
        </w:rPr>
        <w:t>相互提醒監督，避免性別偏見或性別歧視，俾增進健全人格發展。</w:t>
      </w:r>
    </w:p>
    <w:p w:rsidR="00481718" w:rsidRPr="00A84302" w:rsidRDefault="00481718" w:rsidP="00C902DF">
      <w:pPr>
        <w:snapToGrid w:val="0"/>
        <w:spacing w:line="260" w:lineRule="exact"/>
        <w:rPr>
          <w:rFonts w:ascii="標楷體" w:eastAsia="標楷體" w:hAnsi="標楷體"/>
          <w:b/>
          <w:u w:val="single"/>
        </w:rPr>
      </w:pPr>
      <w:r w:rsidRPr="00A84302">
        <w:rPr>
          <w:rFonts w:ascii="標楷體" w:eastAsia="標楷體" w:hAnsi="標楷體" w:hint="eastAsia"/>
          <w:b/>
          <w:u w:val="single"/>
        </w:rPr>
        <w:t>二、工讀安全：</w:t>
      </w:r>
    </w:p>
    <w:p w:rsidR="00481718" w:rsidRPr="00C07F4C" w:rsidRDefault="00481718" w:rsidP="00C12919">
      <w:pPr>
        <w:snapToGrid w:val="0"/>
        <w:spacing w:line="260" w:lineRule="exact"/>
        <w:ind w:firstLineChars="200" w:firstLine="480"/>
        <w:rPr>
          <w:rFonts w:ascii="標楷體" w:eastAsia="標楷體" w:hAnsi="標楷體"/>
        </w:rPr>
      </w:pPr>
      <w:r w:rsidRPr="00C07F4C">
        <w:rPr>
          <w:rFonts w:ascii="標楷體" w:eastAsia="標楷體" w:hAnsi="標楷體" w:hint="eastAsia"/>
        </w:rPr>
        <w:t>寒假來臨，</w:t>
      </w:r>
      <w:r>
        <w:rPr>
          <w:rFonts w:ascii="標楷體" w:eastAsia="標楷體" w:hAnsi="標楷體" w:hint="eastAsia"/>
        </w:rPr>
        <w:t>同學需</w:t>
      </w:r>
      <w:r w:rsidRPr="00C07F4C">
        <w:rPr>
          <w:rFonts w:ascii="標楷體" w:eastAsia="標楷體" w:hAnsi="標楷體" w:hint="eastAsia"/>
        </w:rPr>
        <w:t>注意工讀廠商的信譽，此外應注意有關於薪資、勞健保等相關措施是否完善。同時注意工作場合的危安因素</w:t>
      </w:r>
      <w:r>
        <w:rPr>
          <w:rFonts w:ascii="標楷體" w:eastAsia="標楷體" w:hAnsi="標楷體" w:hint="eastAsia"/>
        </w:rPr>
        <w:t>，</w:t>
      </w:r>
      <w:r w:rsidRPr="00C07F4C">
        <w:rPr>
          <w:rFonts w:ascii="標楷體" w:eastAsia="標楷體" w:hAnsi="標楷體" w:hint="eastAsia"/>
        </w:rPr>
        <w:t>特別提醒學生應徵當天謹記</w:t>
      </w:r>
      <w:r w:rsidRPr="00A84302">
        <w:rPr>
          <w:rFonts w:ascii="標楷體" w:eastAsia="標楷體" w:hAnsi="標楷體" w:hint="eastAsia"/>
          <w:b/>
          <w:u w:val="single"/>
        </w:rPr>
        <w:t>「七不原則」</w:t>
      </w:r>
      <w:r w:rsidRPr="00A84302">
        <w:rPr>
          <w:rFonts w:ascii="標楷體" w:eastAsia="標楷體" w:hAnsi="標楷體" w:hint="eastAsia"/>
          <w:u w:val="single"/>
        </w:rPr>
        <w:t>：「</w:t>
      </w:r>
      <w:r w:rsidRPr="00A84302">
        <w:rPr>
          <w:rFonts w:ascii="標楷體" w:eastAsia="標楷體" w:hAnsi="標楷體" w:hint="eastAsia"/>
          <w:b/>
          <w:u w:val="single"/>
        </w:rPr>
        <w:t>不繳錢</w:t>
      </w:r>
      <w:r w:rsidRPr="00A84302">
        <w:rPr>
          <w:rFonts w:ascii="標楷體" w:eastAsia="標楷體" w:hAnsi="標楷體" w:hint="eastAsia"/>
          <w:u w:val="single"/>
        </w:rPr>
        <w:t>、</w:t>
      </w:r>
      <w:r w:rsidRPr="00A84302">
        <w:rPr>
          <w:rFonts w:ascii="標楷體" w:eastAsia="標楷體" w:hAnsi="標楷體" w:hint="eastAsia"/>
          <w:b/>
          <w:u w:val="single"/>
        </w:rPr>
        <w:t>不購買</w:t>
      </w:r>
      <w:r w:rsidRPr="00A84302">
        <w:rPr>
          <w:rFonts w:ascii="標楷體" w:eastAsia="標楷體" w:hAnsi="標楷體" w:hint="eastAsia"/>
          <w:u w:val="single"/>
        </w:rPr>
        <w:t>、</w:t>
      </w:r>
      <w:r w:rsidRPr="00A84302">
        <w:rPr>
          <w:rFonts w:ascii="標楷體" w:eastAsia="標楷體" w:hAnsi="標楷體" w:hint="eastAsia"/>
          <w:b/>
          <w:u w:val="single"/>
        </w:rPr>
        <w:t>不辦卡</w:t>
      </w:r>
      <w:r w:rsidRPr="00A84302">
        <w:rPr>
          <w:rFonts w:ascii="標楷體" w:eastAsia="標楷體" w:hAnsi="標楷體" w:hint="eastAsia"/>
          <w:u w:val="single"/>
        </w:rPr>
        <w:t>、</w:t>
      </w:r>
      <w:r w:rsidRPr="00A84302">
        <w:rPr>
          <w:rFonts w:ascii="標楷體" w:eastAsia="標楷體" w:hAnsi="標楷體" w:hint="eastAsia"/>
          <w:b/>
          <w:u w:val="single"/>
        </w:rPr>
        <w:t>不簽約</w:t>
      </w:r>
      <w:r w:rsidRPr="00A84302">
        <w:rPr>
          <w:rFonts w:ascii="標楷體" w:eastAsia="標楷體" w:hAnsi="標楷體" w:hint="eastAsia"/>
          <w:u w:val="single"/>
        </w:rPr>
        <w:t>、</w:t>
      </w:r>
      <w:r w:rsidRPr="00A84302">
        <w:rPr>
          <w:rFonts w:ascii="標楷體" w:eastAsia="標楷體" w:hAnsi="標楷體" w:hint="eastAsia"/>
          <w:b/>
          <w:u w:val="single"/>
        </w:rPr>
        <w:t>證件不離身</w:t>
      </w:r>
      <w:r w:rsidRPr="00A84302">
        <w:rPr>
          <w:rFonts w:ascii="標楷體" w:eastAsia="標楷體" w:hAnsi="標楷體" w:hint="eastAsia"/>
          <w:u w:val="single"/>
        </w:rPr>
        <w:t>、</w:t>
      </w:r>
      <w:r w:rsidRPr="00A84302">
        <w:rPr>
          <w:rFonts w:ascii="標楷體" w:eastAsia="標楷體" w:hAnsi="標楷體" w:hint="eastAsia"/>
          <w:b/>
          <w:u w:val="single"/>
        </w:rPr>
        <w:t>不飲用</w:t>
      </w:r>
      <w:r w:rsidRPr="00A84302">
        <w:rPr>
          <w:rFonts w:ascii="標楷體" w:eastAsia="標楷體" w:hAnsi="標楷體" w:hint="eastAsia"/>
          <w:u w:val="single"/>
        </w:rPr>
        <w:t>、</w:t>
      </w:r>
      <w:r w:rsidRPr="00A84302">
        <w:rPr>
          <w:rFonts w:ascii="標楷體" w:eastAsia="標楷體" w:hAnsi="標楷體" w:hint="eastAsia"/>
          <w:b/>
          <w:u w:val="single"/>
        </w:rPr>
        <w:t>不非法工作</w:t>
      </w:r>
      <w:r w:rsidRPr="00A84302">
        <w:rPr>
          <w:rFonts w:ascii="標楷體" w:eastAsia="標楷體" w:hAnsi="標楷體" w:hint="eastAsia"/>
          <w:u w:val="single"/>
        </w:rPr>
        <w:t>」</w:t>
      </w:r>
      <w:r w:rsidRPr="00C07F4C">
        <w:rPr>
          <w:rFonts w:ascii="標楷體" w:eastAsia="標楷體" w:hAnsi="標楷體" w:hint="eastAsia"/>
        </w:rPr>
        <w:t>。寒假工讀</w:t>
      </w:r>
      <w:r>
        <w:rPr>
          <w:rFonts w:ascii="標楷體" w:eastAsia="標楷體" w:hAnsi="標楷體" w:hint="eastAsia"/>
        </w:rPr>
        <w:t>發生問題</w:t>
      </w:r>
      <w:r w:rsidRPr="00C07F4C">
        <w:rPr>
          <w:rFonts w:ascii="標楷體" w:eastAsia="標楷體" w:hAnsi="標楷體" w:hint="eastAsia"/>
        </w:rPr>
        <w:t>可免費撥打勞動部勞動力發展署諮詢專線：</w:t>
      </w:r>
      <w:r w:rsidRPr="00C07F4C">
        <w:rPr>
          <w:rFonts w:ascii="標楷體" w:eastAsia="標楷體" w:hAnsi="標楷體"/>
        </w:rPr>
        <w:t>0800-085-051</w:t>
      </w:r>
      <w:r w:rsidRPr="00C07F4C">
        <w:rPr>
          <w:rFonts w:ascii="標楷體" w:eastAsia="標楷體" w:hAnsi="標楷體" w:hint="eastAsia"/>
        </w:rPr>
        <w:t>請求專人協助。教育部青年署「</w:t>
      </w:r>
      <w:r w:rsidRPr="00C07F4C">
        <w:rPr>
          <w:rFonts w:ascii="標楷體" w:eastAsia="標楷體" w:hAnsi="標楷體"/>
        </w:rPr>
        <w:t>RICH</w:t>
      </w:r>
      <w:r w:rsidRPr="00C07F4C">
        <w:rPr>
          <w:rFonts w:ascii="標楷體" w:eastAsia="標楷體" w:hAnsi="標楷體" w:hint="eastAsia"/>
        </w:rPr>
        <w:t>職場體驗網」</w:t>
      </w:r>
      <w:r w:rsidRPr="00C07F4C">
        <w:rPr>
          <w:rFonts w:ascii="標楷體" w:eastAsia="標楷體" w:hAnsi="標楷體"/>
        </w:rPr>
        <w:t>(</w:t>
      </w:r>
      <w:r w:rsidRPr="00C07F4C">
        <w:rPr>
          <w:rFonts w:ascii="標楷體" w:eastAsia="標楷體" w:hAnsi="標楷體" w:hint="eastAsia"/>
        </w:rPr>
        <w:t>網址為</w:t>
      </w:r>
      <w:r w:rsidRPr="00C07F4C">
        <w:rPr>
          <w:rFonts w:ascii="標楷體" w:eastAsia="標楷體" w:hAnsi="標楷體"/>
        </w:rPr>
        <w:t>:rich.yda.gov.tw</w:t>
      </w:r>
      <w:r w:rsidRPr="00C07F4C">
        <w:rPr>
          <w:rFonts w:ascii="標楷體" w:eastAsia="標楷體" w:hAnsi="標楷體" w:hint="eastAsia"/>
        </w:rPr>
        <w:t>，免付費專線</w:t>
      </w:r>
      <w:r w:rsidRPr="00C07F4C">
        <w:rPr>
          <w:rFonts w:ascii="標楷體" w:eastAsia="標楷體" w:hAnsi="標楷體"/>
        </w:rPr>
        <w:t>0800-005-880)</w:t>
      </w:r>
      <w:r w:rsidRPr="00C07F4C">
        <w:rPr>
          <w:rFonts w:ascii="標楷體" w:eastAsia="標楷體" w:hAnsi="標楷體" w:hint="eastAsia"/>
        </w:rPr>
        <w:t>亦有豐富內容，請善加運用。</w:t>
      </w:r>
    </w:p>
    <w:p w:rsidR="00481718" w:rsidRPr="00A84302" w:rsidRDefault="00481718" w:rsidP="00C902DF">
      <w:pPr>
        <w:snapToGrid w:val="0"/>
        <w:spacing w:line="260" w:lineRule="exact"/>
        <w:rPr>
          <w:rFonts w:ascii="標楷體" w:eastAsia="標楷體" w:hAnsi="標楷體"/>
          <w:b/>
          <w:u w:val="single"/>
        </w:rPr>
      </w:pPr>
      <w:r w:rsidRPr="00A84302">
        <w:rPr>
          <w:rFonts w:ascii="標楷體" w:eastAsia="標楷體" w:hAnsi="標楷體" w:hint="eastAsia"/>
          <w:b/>
          <w:u w:val="single"/>
        </w:rPr>
        <w:t>三、交通安全：</w:t>
      </w:r>
    </w:p>
    <w:p w:rsidR="00481718" w:rsidRPr="00C07F4C" w:rsidRDefault="00481718" w:rsidP="00C12919">
      <w:pPr>
        <w:snapToGrid w:val="0"/>
        <w:spacing w:line="260" w:lineRule="exact"/>
        <w:ind w:firstLineChars="200" w:firstLine="480"/>
        <w:rPr>
          <w:rFonts w:ascii="標楷體" w:eastAsia="標楷體" w:hAnsi="標楷體"/>
        </w:rPr>
      </w:pPr>
      <w:r w:rsidRPr="00C07F4C">
        <w:rPr>
          <w:rFonts w:ascii="標楷體" w:eastAsia="標楷體" w:hAnsi="標楷體" w:hint="eastAsia"/>
        </w:rPr>
        <w:t>寒假期間學生</w:t>
      </w:r>
      <w:r w:rsidRPr="00B946EA">
        <w:rPr>
          <w:rFonts w:ascii="標楷體" w:eastAsia="標楷體" w:hAnsi="標楷體" w:hint="eastAsia"/>
          <w:b/>
          <w:u w:val="single"/>
        </w:rPr>
        <w:t>騎乘機車、自行車等一定要注意自身的交通安全</w:t>
      </w:r>
      <w:r w:rsidRPr="00C07F4C">
        <w:rPr>
          <w:rFonts w:ascii="標楷體" w:eastAsia="標楷體" w:hAnsi="標楷體" w:hint="eastAsia"/>
        </w:rPr>
        <w:t>，</w:t>
      </w:r>
      <w:r w:rsidRPr="00B946EA">
        <w:rPr>
          <w:rFonts w:ascii="標楷體" w:eastAsia="標楷體" w:hAnsi="標楷體" w:hint="eastAsia"/>
          <w:b/>
          <w:u w:val="single"/>
        </w:rPr>
        <w:t>駕駛期間應遵守各項交通規則</w:t>
      </w:r>
      <w:r w:rsidRPr="00C07F4C">
        <w:rPr>
          <w:rFonts w:ascii="標楷體" w:eastAsia="標楷體" w:hAnsi="標楷體" w:hint="eastAsia"/>
        </w:rPr>
        <w:t>及號誌、標誌、標線與交通服務人員之指揮，減速慢行，切勿酒後駕車及危險駕駛，以策安全。</w:t>
      </w:r>
    </w:p>
    <w:p w:rsidR="00481718" w:rsidRPr="00A84302" w:rsidRDefault="00481718" w:rsidP="00C902DF">
      <w:pPr>
        <w:snapToGrid w:val="0"/>
        <w:spacing w:line="260" w:lineRule="exact"/>
        <w:rPr>
          <w:rFonts w:ascii="標楷體" w:eastAsia="標楷體" w:hAnsi="標楷體"/>
          <w:b/>
          <w:u w:val="single"/>
        </w:rPr>
      </w:pPr>
      <w:r w:rsidRPr="00A84302">
        <w:rPr>
          <w:rFonts w:ascii="標楷體" w:eastAsia="標楷體" w:hAnsi="標楷體" w:hint="eastAsia"/>
          <w:b/>
          <w:u w:val="single"/>
        </w:rPr>
        <w:t>四、居住</w:t>
      </w:r>
      <w:r>
        <w:rPr>
          <w:rFonts w:ascii="標楷體" w:eastAsia="標楷體" w:hAnsi="標楷體"/>
          <w:b/>
          <w:u w:val="single"/>
        </w:rPr>
        <w:t>(</w:t>
      </w:r>
      <w:r>
        <w:rPr>
          <w:rFonts w:ascii="標楷體" w:eastAsia="標楷體" w:hAnsi="標楷體" w:hint="eastAsia"/>
          <w:b/>
          <w:u w:val="single"/>
        </w:rPr>
        <w:t>防災</w:t>
      </w:r>
      <w:r>
        <w:rPr>
          <w:rFonts w:ascii="標楷體" w:eastAsia="標楷體" w:hAnsi="標楷體"/>
          <w:b/>
          <w:u w:val="single"/>
        </w:rPr>
        <w:t>)</w:t>
      </w:r>
      <w:r w:rsidRPr="00A84302">
        <w:rPr>
          <w:rFonts w:ascii="標楷體" w:eastAsia="標楷體" w:hAnsi="標楷體" w:hint="eastAsia"/>
          <w:b/>
          <w:u w:val="single"/>
        </w:rPr>
        <w:t>安全：</w:t>
      </w:r>
    </w:p>
    <w:p w:rsidR="00481718" w:rsidRDefault="00481718" w:rsidP="00C902DF">
      <w:pPr>
        <w:snapToGrid w:val="0"/>
        <w:spacing w:line="260" w:lineRule="exact"/>
        <w:rPr>
          <w:rFonts w:ascii="標楷體" w:eastAsia="標楷體" w:hAnsi="標楷體"/>
        </w:rPr>
      </w:pPr>
      <w:r w:rsidRPr="00C07F4C">
        <w:rPr>
          <w:rFonts w:ascii="標楷體" w:eastAsia="標楷體" w:hAnsi="標楷體" w:hint="eastAsia"/>
        </w:rPr>
        <w:t>（一）居家</w:t>
      </w:r>
      <w:r w:rsidR="00800DFE">
        <w:rPr>
          <w:rFonts w:ascii="標楷體" w:eastAsia="標楷體" w:hAnsi="標楷體" w:hint="eastAsia"/>
        </w:rPr>
        <w:t>消防</w:t>
      </w:r>
      <w:r w:rsidRPr="00C07F4C">
        <w:rPr>
          <w:rFonts w:ascii="標楷體" w:eastAsia="標楷體" w:hAnsi="標楷體" w:hint="eastAsia"/>
        </w:rPr>
        <w:t>安全：請注意居家防火、用電安全，遇火災時切勿慌張，應大聲呼叫</w:t>
      </w:r>
      <w:r>
        <w:rPr>
          <w:rFonts w:ascii="標楷體" w:eastAsia="標楷體" w:hAnsi="標楷體" w:hint="eastAsia"/>
        </w:rPr>
        <w:t>及</w:t>
      </w:r>
      <w:r w:rsidRPr="00C07F4C">
        <w:rPr>
          <w:rFonts w:ascii="標楷體" w:eastAsia="標楷體" w:hAnsi="標楷體" w:hint="eastAsia"/>
        </w:rPr>
        <w:t>安全避難。</w:t>
      </w:r>
    </w:p>
    <w:p w:rsidR="00481718" w:rsidRPr="00C07F4C" w:rsidRDefault="00481718" w:rsidP="00C902DF">
      <w:pPr>
        <w:snapToGrid w:val="0"/>
        <w:spacing w:line="260" w:lineRule="exact"/>
        <w:rPr>
          <w:rFonts w:ascii="標楷體" w:eastAsia="標楷體" w:hAnsi="標楷體"/>
        </w:rPr>
      </w:pPr>
      <w:r w:rsidRPr="00C07F4C">
        <w:rPr>
          <w:rFonts w:ascii="標楷體" w:eastAsia="標楷體" w:hAnsi="標楷體" w:hint="eastAsia"/>
        </w:rPr>
        <w:t>（二）賃居安全：</w:t>
      </w:r>
      <w:r>
        <w:rPr>
          <w:rFonts w:ascii="標楷體" w:eastAsia="標楷體" w:hAnsi="標楷體" w:hint="eastAsia"/>
        </w:rPr>
        <w:t>在</w:t>
      </w:r>
      <w:r w:rsidRPr="00C07F4C">
        <w:rPr>
          <w:rFonts w:ascii="標楷體" w:eastAsia="標楷體" w:hAnsi="標楷體" w:hint="eastAsia"/>
        </w:rPr>
        <w:t>使用瓦斯熱水器沐浴及瓦斯爐時，</w:t>
      </w:r>
      <w:r w:rsidRPr="00D71759">
        <w:rPr>
          <w:rFonts w:ascii="標楷體" w:eastAsia="標楷體" w:hAnsi="標楷體" w:hint="eastAsia"/>
          <w:b/>
          <w:u w:val="single"/>
        </w:rPr>
        <w:t>要注意室內空氣流通，避免因瓦斯燃燒不完全，而肇生一氧化碳中毒</w:t>
      </w:r>
      <w:r w:rsidRPr="00C07F4C">
        <w:rPr>
          <w:rFonts w:ascii="標楷體" w:eastAsia="標楷體" w:hAnsi="標楷體" w:hint="eastAsia"/>
        </w:rPr>
        <w:t>；此外，外出及就寢前亦必須檢查用電及瓦斯是否已關閉，以確保安全。</w:t>
      </w:r>
    </w:p>
    <w:p w:rsidR="00481718" w:rsidRPr="00C07F4C" w:rsidRDefault="00481718" w:rsidP="00C902DF">
      <w:pPr>
        <w:snapToGrid w:val="0"/>
        <w:spacing w:line="260" w:lineRule="exact"/>
        <w:rPr>
          <w:rFonts w:ascii="標楷體" w:eastAsia="標楷體" w:hAnsi="標楷體"/>
        </w:rPr>
      </w:pPr>
      <w:r w:rsidRPr="00C07F4C">
        <w:rPr>
          <w:rFonts w:ascii="標楷體" w:eastAsia="標楷體" w:hAnsi="標楷體" w:hint="eastAsia"/>
        </w:rPr>
        <w:t>（三）人身安全：夜間返回</w:t>
      </w:r>
      <w:r w:rsidR="00800DFE">
        <w:rPr>
          <w:rFonts w:ascii="標楷體" w:eastAsia="標楷體" w:hAnsi="標楷體" w:hint="eastAsia"/>
        </w:rPr>
        <w:t>家</w:t>
      </w:r>
      <w:r w:rsidRPr="00C07F4C">
        <w:rPr>
          <w:rFonts w:ascii="標楷體" w:eastAsia="標楷體" w:hAnsi="標楷體" w:hint="eastAsia"/>
        </w:rPr>
        <w:t>或行經偏僻昏暗巷道時，應小心有無不明人士跟蹤尾隨，個人自保物品如防狼噴霧劑、哨子等應隨身攜帶，以備不時之需。</w:t>
      </w:r>
    </w:p>
    <w:p w:rsidR="00481718" w:rsidRPr="00A84302" w:rsidRDefault="00481718" w:rsidP="00C902DF">
      <w:pPr>
        <w:snapToGrid w:val="0"/>
        <w:spacing w:line="260" w:lineRule="exact"/>
        <w:rPr>
          <w:rFonts w:ascii="標楷體" w:eastAsia="標楷體" w:hAnsi="標楷體"/>
          <w:b/>
          <w:u w:val="single"/>
        </w:rPr>
      </w:pPr>
      <w:r w:rsidRPr="00A84302">
        <w:rPr>
          <w:rFonts w:ascii="標楷體" w:eastAsia="標楷體" w:hAnsi="標楷體" w:hint="eastAsia"/>
          <w:b/>
          <w:u w:val="single"/>
        </w:rPr>
        <w:t>五、藥物濫用防制</w:t>
      </w:r>
      <w:r>
        <w:rPr>
          <w:rFonts w:ascii="標楷體" w:eastAsia="標楷體" w:hAnsi="標楷體"/>
          <w:b/>
          <w:u w:val="single"/>
        </w:rPr>
        <w:t>(</w:t>
      </w:r>
      <w:r>
        <w:rPr>
          <w:rFonts w:ascii="標楷體" w:eastAsia="標楷體" w:hAnsi="標楷體" w:hint="eastAsia"/>
          <w:b/>
          <w:u w:val="single"/>
        </w:rPr>
        <w:t>反毒</w:t>
      </w:r>
      <w:r>
        <w:rPr>
          <w:rFonts w:ascii="標楷體" w:eastAsia="標楷體" w:hAnsi="標楷體"/>
          <w:b/>
          <w:u w:val="single"/>
        </w:rPr>
        <w:t>)</w:t>
      </w:r>
      <w:r w:rsidRPr="00A84302">
        <w:rPr>
          <w:rFonts w:ascii="標楷體" w:eastAsia="標楷體" w:hAnsi="標楷體" w:hint="eastAsia"/>
          <w:b/>
          <w:u w:val="single"/>
        </w:rPr>
        <w:t>：</w:t>
      </w:r>
    </w:p>
    <w:p w:rsidR="00481718" w:rsidRPr="00C07F4C" w:rsidRDefault="00481718" w:rsidP="00C12919">
      <w:pPr>
        <w:snapToGrid w:val="0"/>
        <w:spacing w:line="260" w:lineRule="exact"/>
        <w:ind w:firstLineChars="200" w:firstLine="480"/>
        <w:rPr>
          <w:rFonts w:ascii="標楷體" w:eastAsia="標楷體" w:hAnsi="標楷體"/>
        </w:rPr>
      </w:pPr>
      <w:r w:rsidRPr="00C07F4C">
        <w:rPr>
          <w:rFonts w:ascii="標楷體" w:eastAsia="標楷體" w:hAnsi="標楷體" w:hint="eastAsia"/>
        </w:rPr>
        <w:t>為避免學生因對毒品危害及濫用藥物認知不足而好奇誤用，</w:t>
      </w:r>
      <w:r>
        <w:rPr>
          <w:rFonts w:ascii="標楷體" w:eastAsia="標楷體" w:hAnsi="標楷體" w:hint="eastAsia"/>
        </w:rPr>
        <w:t>請</w:t>
      </w:r>
      <w:r w:rsidRPr="00C07F4C">
        <w:rPr>
          <w:rFonts w:ascii="標楷體" w:eastAsia="標楷體" w:hAnsi="標楷體" w:hint="eastAsia"/>
        </w:rPr>
        <w:t>關心</w:t>
      </w:r>
      <w:r>
        <w:rPr>
          <w:rFonts w:ascii="標楷體" w:eastAsia="標楷體" w:hAnsi="標楷體" w:hint="eastAsia"/>
        </w:rPr>
        <w:t>孩子</w:t>
      </w:r>
      <w:r w:rsidRPr="00C07F4C">
        <w:rPr>
          <w:rFonts w:ascii="標楷體" w:eastAsia="標楷體" w:hAnsi="標楷體" w:hint="eastAsia"/>
        </w:rPr>
        <w:t>作息及交友情形，並保持正常及規律之生活作息，切勿受引誘慫恿而好奇嘗試，</w:t>
      </w:r>
      <w:r>
        <w:rPr>
          <w:rFonts w:ascii="標楷體" w:eastAsia="標楷體" w:hAnsi="標楷體" w:hint="eastAsia"/>
        </w:rPr>
        <w:t>進而</w:t>
      </w:r>
      <w:r w:rsidRPr="00C07F4C">
        <w:rPr>
          <w:rFonts w:ascii="標楷體" w:eastAsia="標楷體" w:hAnsi="標楷體" w:hint="eastAsia"/>
        </w:rPr>
        <w:t>觸法。倘不幸誤觸毒品，請與學校師長聯繫尋求協助或電洽</w:t>
      </w:r>
      <w:r>
        <w:rPr>
          <w:rFonts w:ascii="標楷體" w:eastAsia="標楷體" w:hAnsi="標楷體" w:hint="eastAsia"/>
        </w:rPr>
        <w:t>新北</w:t>
      </w:r>
      <w:r w:rsidRPr="00C07F4C">
        <w:rPr>
          <w:rFonts w:ascii="標楷體" w:eastAsia="標楷體" w:hAnsi="標楷體" w:hint="eastAsia"/>
        </w:rPr>
        <w:t>市毒品危害防制中心諮詢</w:t>
      </w:r>
      <w:r w:rsidRPr="00C07F4C">
        <w:rPr>
          <w:rFonts w:ascii="標楷體" w:eastAsia="標楷體" w:hAnsi="標楷體"/>
        </w:rPr>
        <w:t>(</w:t>
      </w:r>
      <w:r w:rsidRPr="00DA4D6E">
        <w:rPr>
          <w:rFonts w:ascii="標楷體" w:eastAsia="標楷體" w:hAnsi="標楷體" w:hint="eastAsia"/>
          <w:b/>
          <w:u w:val="single"/>
        </w:rPr>
        <w:t>戒毒成功免費專線電話：</w:t>
      </w:r>
      <w:r w:rsidRPr="00DA4D6E">
        <w:rPr>
          <w:rFonts w:ascii="標楷體" w:eastAsia="標楷體" w:hAnsi="標楷體"/>
          <w:b/>
          <w:u w:val="single"/>
        </w:rPr>
        <w:t>0800-770-885</w:t>
      </w:r>
      <w:r w:rsidRPr="00C07F4C">
        <w:rPr>
          <w:rFonts w:ascii="標楷體" w:eastAsia="標楷體" w:hAnsi="標楷體"/>
        </w:rPr>
        <w:t>)</w:t>
      </w:r>
      <w:r w:rsidRPr="00C07F4C">
        <w:rPr>
          <w:rFonts w:ascii="標楷體" w:eastAsia="標楷體" w:hAnsi="標楷體" w:hint="eastAsia"/>
        </w:rPr>
        <w:t>。</w:t>
      </w:r>
    </w:p>
    <w:p w:rsidR="00481718" w:rsidRPr="00A84302" w:rsidRDefault="00481718" w:rsidP="00C902DF">
      <w:pPr>
        <w:snapToGrid w:val="0"/>
        <w:spacing w:line="260" w:lineRule="exact"/>
        <w:rPr>
          <w:rFonts w:ascii="標楷體" w:eastAsia="標楷體" w:hAnsi="標楷體"/>
          <w:b/>
          <w:u w:val="single"/>
        </w:rPr>
      </w:pPr>
      <w:r w:rsidRPr="00A84302">
        <w:rPr>
          <w:rFonts w:ascii="標楷體" w:eastAsia="標楷體" w:hAnsi="標楷體" w:hint="eastAsia"/>
          <w:b/>
          <w:u w:val="single"/>
        </w:rPr>
        <w:t>六、菸害防制：</w:t>
      </w:r>
    </w:p>
    <w:p w:rsidR="00481718" w:rsidRPr="00462C27" w:rsidRDefault="00481718" w:rsidP="00C12919">
      <w:pPr>
        <w:snapToGrid w:val="0"/>
        <w:spacing w:line="260" w:lineRule="exact"/>
        <w:ind w:leftChars="50" w:left="120" w:firstLineChars="50" w:firstLine="120"/>
        <w:rPr>
          <w:rFonts w:ascii="標楷體" w:eastAsia="標楷體" w:hAnsi="標楷體"/>
          <w:b/>
        </w:rPr>
      </w:pPr>
      <w:r w:rsidRPr="00C07F4C">
        <w:rPr>
          <w:rFonts w:ascii="標楷體" w:eastAsia="標楷體" w:hAnsi="標楷體"/>
        </w:rPr>
        <w:t xml:space="preserve"> </w:t>
      </w:r>
      <w:r w:rsidRPr="00C07F4C">
        <w:rPr>
          <w:rFonts w:ascii="標楷體" w:eastAsia="標楷體" w:hAnsi="標楷體" w:hint="eastAsia"/>
        </w:rPr>
        <w:t>「菸害防制法」及「戒菸教育實施辦法」已於</w:t>
      </w:r>
      <w:smartTag w:uri="urn:schemas-microsoft-com:office:smarttags" w:element="chsdate">
        <w:smartTagPr>
          <w:attr w:name="Year" w:val="1998"/>
          <w:attr w:name="Month" w:val="1"/>
          <w:attr w:name="Day" w:val="11"/>
          <w:attr w:name="IsLunarDate" w:val="False"/>
          <w:attr w:name="IsROCDate" w:val="False"/>
        </w:smartTagPr>
        <w:r w:rsidRPr="00C07F4C">
          <w:rPr>
            <w:rFonts w:ascii="標楷體" w:eastAsia="標楷體" w:hAnsi="標楷體"/>
          </w:rPr>
          <w:t>98</w:t>
        </w:r>
        <w:r w:rsidRPr="00C07F4C">
          <w:rPr>
            <w:rFonts w:ascii="標楷體" w:eastAsia="標楷體" w:hAnsi="標楷體" w:hint="eastAsia"/>
          </w:rPr>
          <w:t>年</w:t>
        </w:r>
        <w:r w:rsidRPr="00C07F4C">
          <w:rPr>
            <w:rFonts w:ascii="標楷體" w:eastAsia="標楷體" w:hAnsi="標楷體"/>
          </w:rPr>
          <w:t>1</w:t>
        </w:r>
        <w:r w:rsidRPr="00C07F4C">
          <w:rPr>
            <w:rFonts w:ascii="標楷體" w:eastAsia="標楷體" w:hAnsi="標楷體" w:hint="eastAsia"/>
          </w:rPr>
          <w:t>月</w:t>
        </w:r>
        <w:r w:rsidRPr="00C07F4C">
          <w:rPr>
            <w:rFonts w:ascii="標楷體" w:eastAsia="標楷體" w:hAnsi="標楷體"/>
          </w:rPr>
          <w:t>11</w:t>
        </w:r>
        <w:r w:rsidRPr="00C07F4C">
          <w:rPr>
            <w:rFonts w:ascii="標楷體" w:eastAsia="標楷體" w:hAnsi="標楷體" w:hint="eastAsia"/>
          </w:rPr>
          <w:t>日</w:t>
        </w:r>
      </w:smartTag>
      <w:r w:rsidRPr="00C07F4C">
        <w:rPr>
          <w:rFonts w:ascii="標楷體" w:eastAsia="標楷體" w:hAnsi="標楷體" w:hint="eastAsia"/>
        </w:rPr>
        <w:t>施行，請家長充分配合學生反菸、拒菸之重要性，以維護學子身心健全發展。</w:t>
      </w:r>
    </w:p>
    <w:p w:rsidR="00481718" w:rsidRPr="00A84302" w:rsidRDefault="00481718" w:rsidP="00C902DF">
      <w:pPr>
        <w:snapToGrid w:val="0"/>
        <w:spacing w:line="260" w:lineRule="exact"/>
        <w:rPr>
          <w:rFonts w:ascii="標楷體" w:eastAsia="標楷體" w:hAnsi="標楷體"/>
          <w:b/>
          <w:u w:val="single"/>
        </w:rPr>
      </w:pPr>
      <w:r w:rsidRPr="00A84302">
        <w:rPr>
          <w:rFonts w:ascii="標楷體" w:eastAsia="標楷體" w:hAnsi="標楷體" w:hint="eastAsia"/>
          <w:b/>
          <w:u w:val="single"/>
        </w:rPr>
        <w:t>七、</w:t>
      </w:r>
      <w:r>
        <w:rPr>
          <w:rFonts w:ascii="標楷體" w:eastAsia="標楷體" w:hAnsi="標楷體" w:hint="eastAsia"/>
          <w:b/>
          <w:u w:val="single"/>
        </w:rPr>
        <w:t>反</w:t>
      </w:r>
      <w:r w:rsidRPr="00A84302">
        <w:rPr>
          <w:rFonts w:ascii="標楷體" w:eastAsia="標楷體" w:hAnsi="標楷體" w:hint="eastAsia"/>
          <w:b/>
          <w:u w:val="single"/>
        </w:rPr>
        <w:t>詐騙：</w:t>
      </w:r>
    </w:p>
    <w:p w:rsidR="00481718" w:rsidRPr="00C07F4C" w:rsidRDefault="00481718" w:rsidP="00C12919">
      <w:pPr>
        <w:snapToGrid w:val="0"/>
        <w:spacing w:line="260" w:lineRule="exact"/>
        <w:ind w:leftChars="50" w:left="120"/>
        <w:rPr>
          <w:rFonts w:ascii="標楷體" w:eastAsia="標楷體" w:hAnsi="標楷體"/>
        </w:rPr>
      </w:pPr>
      <w:r w:rsidRPr="00C07F4C">
        <w:rPr>
          <w:rFonts w:ascii="標楷體" w:eastAsia="標楷體" w:hAnsi="標楷體"/>
        </w:rPr>
        <w:t>(</w:t>
      </w:r>
      <w:r w:rsidRPr="00C07F4C">
        <w:rPr>
          <w:rFonts w:ascii="標楷體" w:eastAsia="標楷體" w:hAnsi="標楷體" w:hint="eastAsia"/>
        </w:rPr>
        <w:t>一</w:t>
      </w:r>
      <w:r w:rsidRPr="00C07F4C">
        <w:rPr>
          <w:rFonts w:ascii="標楷體" w:eastAsia="標楷體" w:hAnsi="標楷體"/>
        </w:rPr>
        <w:t>)</w:t>
      </w:r>
      <w:r w:rsidRPr="00C07F4C">
        <w:rPr>
          <w:rFonts w:ascii="標楷體" w:eastAsia="標楷體" w:hAnsi="標楷體" w:hint="eastAsia"/>
        </w:rPr>
        <w:t>學生應建立安全使用智慧型手機的觀念，勿沈迷網路遊戲及點選不明簡訊網址。學生於使用網路聊天</w:t>
      </w:r>
      <w:r w:rsidRPr="00C07F4C">
        <w:rPr>
          <w:rFonts w:ascii="標楷體" w:eastAsia="標楷體" w:hAnsi="標楷體"/>
        </w:rPr>
        <w:t>APP (</w:t>
      </w:r>
      <w:r w:rsidRPr="00C07F4C">
        <w:rPr>
          <w:rFonts w:ascii="標楷體" w:eastAsia="標楷體" w:hAnsi="標楷體" w:hint="eastAsia"/>
        </w:rPr>
        <w:t>如</w:t>
      </w:r>
      <w:r w:rsidRPr="00C07F4C">
        <w:rPr>
          <w:rFonts w:ascii="標楷體" w:eastAsia="標楷體" w:hAnsi="標楷體"/>
        </w:rPr>
        <w:t>Line)</w:t>
      </w:r>
      <w:r w:rsidRPr="00C07F4C">
        <w:rPr>
          <w:rFonts w:ascii="標楷體" w:eastAsia="標楷體" w:hAnsi="標楷體" w:hint="eastAsia"/>
        </w:rPr>
        <w:t>時，請切勿洩漏帳號與密碼，</w:t>
      </w:r>
      <w:r>
        <w:rPr>
          <w:rFonts w:ascii="標楷體" w:eastAsia="標楷體" w:hAnsi="標楷體" w:hint="eastAsia"/>
        </w:rPr>
        <w:t>以</w:t>
      </w:r>
      <w:r w:rsidRPr="00C07F4C">
        <w:rPr>
          <w:rFonts w:ascii="標楷體" w:eastAsia="標楷體" w:hAnsi="標楷體" w:hint="eastAsia"/>
        </w:rPr>
        <w:t>防帳號被歹徒所盜用。</w:t>
      </w:r>
    </w:p>
    <w:p w:rsidR="00481718" w:rsidRPr="00C07F4C" w:rsidRDefault="00481718" w:rsidP="00C12919">
      <w:pPr>
        <w:snapToGrid w:val="0"/>
        <w:spacing w:line="260" w:lineRule="exact"/>
        <w:ind w:leftChars="50" w:left="120"/>
        <w:rPr>
          <w:rFonts w:ascii="標楷體" w:eastAsia="標楷體" w:hAnsi="標楷體"/>
        </w:rPr>
      </w:pPr>
      <w:r w:rsidRPr="00C07F4C">
        <w:rPr>
          <w:rFonts w:ascii="標楷體" w:eastAsia="標楷體" w:hAnsi="標楷體"/>
        </w:rPr>
        <w:t>(</w:t>
      </w:r>
      <w:r w:rsidRPr="00C07F4C">
        <w:rPr>
          <w:rFonts w:ascii="標楷體" w:eastAsia="標楷體" w:hAnsi="標楷體" w:hint="eastAsia"/>
        </w:rPr>
        <w:t>二</w:t>
      </w:r>
      <w:r w:rsidRPr="00C07F4C">
        <w:rPr>
          <w:rFonts w:ascii="標楷體" w:eastAsia="標楷體" w:hAnsi="標楷體"/>
        </w:rPr>
        <w:t>)</w:t>
      </w:r>
      <w:r w:rsidRPr="00C07F4C">
        <w:rPr>
          <w:rFonts w:ascii="標楷體" w:eastAsia="標楷體" w:hAnsi="標楷體" w:hint="eastAsia"/>
        </w:rPr>
        <w:t>歹徒常利用小額付費機制進行詐騙，如接獲可疑詐騙電話或遇上意圖詐騙，應切記</w:t>
      </w:r>
      <w:r w:rsidRPr="00DA4D6E">
        <w:rPr>
          <w:rFonts w:ascii="標楷體" w:eastAsia="標楷體" w:hAnsi="標楷體" w:hint="eastAsia"/>
          <w:b/>
          <w:u w:val="single"/>
        </w:rPr>
        <w:t>反詐騙</w:t>
      </w:r>
      <w:r w:rsidRPr="00DA4D6E">
        <w:rPr>
          <w:rFonts w:ascii="標楷體" w:eastAsia="標楷體" w:hAnsi="標楷體"/>
          <w:b/>
          <w:u w:val="single"/>
        </w:rPr>
        <w:t>3</w:t>
      </w:r>
      <w:r w:rsidRPr="00DA4D6E">
        <w:rPr>
          <w:rFonts w:ascii="標楷體" w:eastAsia="標楷體" w:hAnsi="標楷體" w:hint="eastAsia"/>
          <w:b/>
          <w:u w:val="single"/>
        </w:rPr>
        <w:t>步驟：「保持冷靜」、「小心查證」、「立即報警或撥打</w:t>
      </w:r>
      <w:r w:rsidRPr="00DA4D6E">
        <w:rPr>
          <w:rFonts w:ascii="標楷體" w:eastAsia="標楷體" w:hAnsi="標楷體"/>
          <w:b/>
          <w:u w:val="single"/>
        </w:rPr>
        <w:t>165</w:t>
      </w:r>
      <w:r w:rsidRPr="00DA4D6E">
        <w:rPr>
          <w:rFonts w:ascii="標楷體" w:eastAsia="標楷體" w:hAnsi="標楷體" w:hint="eastAsia"/>
          <w:b/>
          <w:u w:val="single"/>
        </w:rPr>
        <w:t>反詐騙諮詢專線」</w:t>
      </w:r>
      <w:r w:rsidRPr="00C07F4C">
        <w:rPr>
          <w:rFonts w:ascii="標楷體" w:eastAsia="標楷體" w:hAnsi="標楷體" w:hint="eastAsia"/>
        </w:rPr>
        <w:t>尋求協助。</w:t>
      </w:r>
    </w:p>
    <w:p w:rsidR="00481718" w:rsidRDefault="00481718" w:rsidP="00C902DF">
      <w:pPr>
        <w:snapToGrid w:val="0"/>
        <w:spacing w:line="260" w:lineRule="exact"/>
        <w:rPr>
          <w:rFonts w:ascii="標楷體" w:eastAsia="標楷體" w:hAnsi="標楷體"/>
          <w:b/>
          <w:u w:val="single"/>
        </w:rPr>
      </w:pPr>
      <w:r w:rsidRPr="00A84302">
        <w:rPr>
          <w:rFonts w:ascii="標楷體" w:eastAsia="標楷體" w:hAnsi="標楷體" w:hint="eastAsia"/>
          <w:b/>
          <w:u w:val="single"/>
        </w:rPr>
        <w:t>八、犯罪預防</w:t>
      </w:r>
      <w:r>
        <w:rPr>
          <w:rFonts w:ascii="標楷體" w:eastAsia="標楷體" w:hAnsi="標楷體"/>
          <w:b/>
          <w:u w:val="single"/>
        </w:rPr>
        <w:t>(</w:t>
      </w:r>
      <w:r>
        <w:rPr>
          <w:rFonts w:ascii="標楷體" w:eastAsia="標楷體" w:hAnsi="標楷體" w:hint="eastAsia"/>
          <w:b/>
          <w:u w:val="single"/>
        </w:rPr>
        <w:t>反黑、防制霸凌</w:t>
      </w:r>
      <w:r>
        <w:rPr>
          <w:rFonts w:ascii="標楷體" w:eastAsia="標楷體" w:hAnsi="標楷體"/>
          <w:b/>
          <w:u w:val="single"/>
        </w:rPr>
        <w:t>)</w:t>
      </w:r>
      <w:r w:rsidRPr="00A84302">
        <w:rPr>
          <w:rFonts w:ascii="標楷體" w:eastAsia="標楷體" w:hAnsi="標楷體" w:hint="eastAsia"/>
          <w:b/>
          <w:u w:val="single"/>
        </w:rPr>
        <w:t>：</w:t>
      </w:r>
    </w:p>
    <w:p w:rsidR="00481718" w:rsidRPr="00C07F4C" w:rsidRDefault="00481718" w:rsidP="00C12919">
      <w:pPr>
        <w:snapToGrid w:val="0"/>
        <w:spacing w:line="260" w:lineRule="exact"/>
        <w:ind w:firstLineChars="200" w:firstLine="480"/>
        <w:rPr>
          <w:rFonts w:ascii="標楷體" w:eastAsia="標楷體" w:hAnsi="標楷體"/>
        </w:rPr>
      </w:pPr>
      <w:r w:rsidRPr="00C07F4C">
        <w:rPr>
          <w:rFonts w:ascii="標楷體" w:eastAsia="標楷體" w:hAnsi="標楷體" w:hint="eastAsia"/>
        </w:rPr>
        <w:t>降低犯罪行為的最好方法就是從預防工作著手，提醒同學切勿從事違法活動</w:t>
      </w:r>
      <w:r>
        <w:rPr>
          <w:rFonts w:ascii="標楷體" w:eastAsia="標楷體" w:hAnsi="標楷體" w:hint="eastAsia"/>
        </w:rPr>
        <w:t>亦不要輕易加入非法陣頭、組織；另</w:t>
      </w:r>
      <w:r w:rsidRPr="00B946EA">
        <w:rPr>
          <w:rFonts w:ascii="標楷體" w:eastAsia="標楷體" w:hAnsi="標楷體" w:hint="eastAsia"/>
          <w:b/>
          <w:u w:val="single"/>
        </w:rPr>
        <w:t>與同儕相處請保持良好互動，不得以任何形式霸凌他人，以維護友善校園之環境</w:t>
      </w:r>
      <w:r w:rsidRPr="00C07F4C">
        <w:rPr>
          <w:rFonts w:ascii="標楷體" w:eastAsia="標楷體" w:hAnsi="標楷體" w:hint="eastAsia"/>
        </w:rPr>
        <w:t>。</w:t>
      </w:r>
    </w:p>
    <w:p w:rsidR="00481718" w:rsidRPr="00A84302" w:rsidRDefault="00481718" w:rsidP="00C902DF">
      <w:pPr>
        <w:snapToGrid w:val="0"/>
        <w:spacing w:line="260" w:lineRule="exact"/>
        <w:rPr>
          <w:rFonts w:ascii="標楷體" w:eastAsia="標楷體" w:hAnsi="標楷體"/>
          <w:b/>
          <w:u w:val="single"/>
        </w:rPr>
      </w:pPr>
      <w:r w:rsidRPr="00A84302">
        <w:rPr>
          <w:rFonts w:ascii="標楷體" w:eastAsia="標楷體" w:hAnsi="標楷體" w:hint="eastAsia"/>
          <w:b/>
          <w:u w:val="single"/>
        </w:rPr>
        <w:t>九、網路沉迷</w:t>
      </w:r>
      <w:r>
        <w:rPr>
          <w:rFonts w:ascii="標楷體" w:eastAsia="標楷體" w:hAnsi="標楷體"/>
          <w:b/>
          <w:u w:val="single"/>
        </w:rPr>
        <w:t>(</w:t>
      </w:r>
      <w:r>
        <w:rPr>
          <w:rFonts w:ascii="標楷體" w:eastAsia="標楷體" w:hAnsi="標楷體" w:hint="eastAsia"/>
          <w:b/>
          <w:u w:val="single"/>
        </w:rPr>
        <w:t>賭博</w:t>
      </w:r>
      <w:r>
        <w:rPr>
          <w:rFonts w:ascii="標楷體" w:eastAsia="標楷體" w:hAnsi="標楷體"/>
          <w:b/>
          <w:u w:val="single"/>
        </w:rPr>
        <w:t>)</w:t>
      </w:r>
      <w:r w:rsidRPr="00A84302">
        <w:rPr>
          <w:rFonts w:ascii="標楷體" w:eastAsia="標楷體" w:hAnsi="標楷體" w:hint="eastAsia"/>
          <w:b/>
          <w:u w:val="single"/>
        </w:rPr>
        <w:t>防制</w:t>
      </w:r>
      <w:r w:rsidRPr="00A84302">
        <w:rPr>
          <w:rFonts w:ascii="標楷體" w:eastAsia="標楷體" w:hAnsi="標楷體"/>
          <w:b/>
          <w:u w:val="single"/>
        </w:rPr>
        <w:t>:</w:t>
      </w:r>
    </w:p>
    <w:p w:rsidR="00481718" w:rsidRDefault="00481718" w:rsidP="00C12919">
      <w:pPr>
        <w:snapToGrid w:val="0"/>
        <w:spacing w:line="260" w:lineRule="exact"/>
        <w:ind w:firstLineChars="200" w:firstLine="480"/>
        <w:rPr>
          <w:rFonts w:ascii="標楷體" w:eastAsia="標楷體" w:hAnsi="標楷體"/>
        </w:rPr>
      </w:pPr>
      <w:r w:rsidRPr="00C07F4C">
        <w:rPr>
          <w:rFonts w:ascii="標楷體" w:eastAsia="標楷體" w:hAnsi="標楷體" w:hint="eastAsia"/>
        </w:rPr>
        <w:t>近年來由於過度沉迷於玩手機遊戲所引發的身心病症逐漸增多，</w:t>
      </w:r>
      <w:r>
        <w:rPr>
          <w:rFonts w:ascii="標楷體" w:eastAsia="標楷體" w:hAnsi="標楷體" w:hint="eastAsia"/>
        </w:rPr>
        <w:t>請</w:t>
      </w:r>
      <w:r w:rsidRPr="00B946EA">
        <w:rPr>
          <w:rFonts w:ascii="標楷體" w:eastAsia="標楷體" w:hAnsi="標楷體" w:hint="eastAsia"/>
          <w:b/>
          <w:u w:val="single"/>
        </w:rPr>
        <w:t>注意</w:t>
      </w:r>
      <w:r w:rsidRPr="00C07F4C">
        <w:rPr>
          <w:rFonts w:ascii="標楷體" w:eastAsia="標楷體" w:hAnsi="標楷體" w:hint="eastAsia"/>
        </w:rPr>
        <w:t>孩子的</w:t>
      </w:r>
      <w:r w:rsidRPr="00B946EA">
        <w:rPr>
          <w:rFonts w:ascii="標楷體" w:eastAsia="標楷體" w:hAnsi="標楷體" w:hint="eastAsia"/>
          <w:b/>
          <w:u w:val="single"/>
        </w:rPr>
        <w:t>上網時間及行為並慎選電子遊戲，避免產生價值錯亂</w:t>
      </w:r>
      <w:r w:rsidRPr="00C07F4C">
        <w:rPr>
          <w:rFonts w:ascii="標楷體" w:eastAsia="標楷體" w:hAnsi="標楷體" w:hint="eastAsia"/>
        </w:rPr>
        <w:t>，更須與孩子制訂上網公約及培養正確的網路使用態度與習慣。</w:t>
      </w:r>
    </w:p>
    <w:p w:rsidR="00481718" w:rsidRDefault="00481718" w:rsidP="00C902DF">
      <w:pPr>
        <w:snapToGrid w:val="0"/>
        <w:spacing w:line="260" w:lineRule="exact"/>
        <w:rPr>
          <w:rFonts w:ascii="標楷體" w:eastAsia="標楷體" w:hAnsi="標楷體"/>
          <w:b/>
          <w:u w:val="single"/>
        </w:rPr>
      </w:pPr>
      <w:r w:rsidRPr="008F186B">
        <w:rPr>
          <w:rFonts w:ascii="標楷體" w:eastAsia="標楷體" w:hAnsi="標楷體" w:hint="eastAsia"/>
          <w:b/>
          <w:u w:val="single"/>
        </w:rPr>
        <w:t>十、校園安全：</w:t>
      </w:r>
    </w:p>
    <w:p w:rsidR="00800DFE" w:rsidRDefault="00481718" w:rsidP="00C902DF">
      <w:pPr>
        <w:snapToGrid w:val="0"/>
        <w:spacing w:line="260" w:lineRule="exact"/>
        <w:rPr>
          <w:rFonts w:ascii="標楷體" w:eastAsia="標楷體" w:hAnsi="標楷體"/>
        </w:rPr>
      </w:pPr>
      <w:r w:rsidRPr="00C902DF">
        <w:rPr>
          <w:rFonts w:ascii="標楷體" w:eastAsia="標楷體" w:hAnsi="標楷體"/>
        </w:rPr>
        <w:t xml:space="preserve">    </w:t>
      </w:r>
      <w:r w:rsidRPr="00B946EA">
        <w:rPr>
          <w:rFonts w:ascii="標楷體" w:eastAsia="標楷體" w:hAnsi="標楷體" w:hint="eastAsia"/>
          <w:b/>
          <w:u w:val="single"/>
        </w:rPr>
        <w:t>學生若於校內外遭遇陌生人或發現可疑人物，應立即通知師長或快速跑至人潮較多地方或最近便利商店，大聲喊叫，吸引其他人的注意，尋求協助</w:t>
      </w:r>
      <w:r w:rsidRPr="00D71759">
        <w:rPr>
          <w:rFonts w:ascii="標楷體" w:eastAsia="標楷體" w:hAnsi="標楷體" w:hint="eastAsia"/>
        </w:rPr>
        <w:t>。</w:t>
      </w:r>
    </w:p>
    <w:p w:rsidR="00481718" w:rsidRDefault="00481718" w:rsidP="00C902DF">
      <w:pPr>
        <w:snapToGrid w:val="0"/>
        <w:spacing w:line="260" w:lineRule="exact"/>
        <w:rPr>
          <w:rFonts w:ascii="標楷體" w:eastAsia="標楷體" w:hAnsi="標楷體"/>
          <w:b/>
          <w:u w:val="single"/>
        </w:rPr>
      </w:pPr>
      <w:r w:rsidRPr="00C902DF">
        <w:rPr>
          <w:rFonts w:ascii="標楷體" w:eastAsia="標楷體" w:hAnsi="標楷體" w:hint="eastAsia"/>
          <w:b/>
          <w:u w:val="single"/>
        </w:rPr>
        <w:t>十一、杜絕復仇式色情：</w:t>
      </w:r>
    </w:p>
    <w:p w:rsidR="00481718" w:rsidRPr="00C902DF" w:rsidRDefault="00481718" w:rsidP="00C902DF">
      <w:pPr>
        <w:snapToGrid w:val="0"/>
        <w:spacing w:line="260" w:lineRule="exact"/>
        <w:rPr>
          <w:rFonts w:ascii="標楷體" w:eastAsia="標楷體" w:hAnsi="標楷體"/>
        </w:rPr>
      </w:pPr>
      <w:r w:rsidRPr="00C902DF">
        <w:rPr>
          <w:rFonts w:ascii="標楷體" w:eastAsia="標楷體" w:hAnsi="標楷體"/>
        </w:rPr>
        <w:t xml:space="preserve">    </w:t>
      </w:r>
      <w:r w:rsidRPr="00C902DF">
        <w:rPr>
          <w:rFonts w:ascii="標楷體" w:eastAsia="標楷體" w:hAnsi="標楷體" w:hint="eastAsia"/>
        </w:rPr>
        <w:t>時時謹記「別拍、別讓他拍、別讓自己被偷拍」的口訣</w:t>
      </w:r>
      <w:r>
        <w:rPr>
          <w:rFonts w:ascii="標楷體" w:eastAsia="標楷體" w:hAnsi="標楷體" w:hint="eastAsia"/>
        </w:rPr>
        <w:t>，</w:t>
      </w:r>
      <w:r w:rsidRPr="00B946EA">
        <w:rPr>
          <w:rFonts w:ascii="標楷體" w:eastAsia="標楷體" w:hAnsi="標楷體" w:hint="eastAsia"/>
          <w:b/>
          <w:u w:val="single"/>
        </w:rPr>
        <w:t>每個人都有拍下私密照片的自由，也有個人隱私不被侵犯的權利，自願拍照並不等於放棄自己的隱私，遇到類似狀況立即向師長反映協處</w:t>
      </w:r>
      <w:r w:rsidRPr="00C902DF">
        <w:rPr>
          <w:rFonts w:ascii="標楷體" w:eastAsia="標楷體" w:hAnsi="標楷體" w:hint="eastAsia"/>
        </w:rPr>
        <w:t>。</w:t>
      </w:r>
    </w:p>
    <w:p w:rsidR="00800DFE" w:rsidRPr="0010330E" w:rsidRDefault="00800DFE" w:rsidP="00800DFE">
      <w:pPr>
        <w:snapToGrid w:val="0"/>
        <w:spacing w:line="240" w:lineRule="exact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  <w:u w:val="single"/>
        </w:rPr>
        <w:t>十二、</w:t>
      </w:r>
      <w:r w:rsidRPr="0010330E">
        <w:rPr>
          <w:rFonts w:ascii="標楷體" w:eastAsia="標楷體" w:hAnsi="標楷體" w:hint="eastAsia"/>
          <w:b/>
          <w:u w:val="single"/>
        </w:rPr>
        <w:t>建立「新型態安全生活模式」：</w:t>
      </w:r>
    </w:p>
    <w:p w:rsidR="00800DFE" w:rsidRPr="00A84302" w:rsidRDefault="00800DFE" w:rsidP="00800DFE">
      <w:pPr>
        <w:snapToGrid w:val="0"/>
        <w:spacing w:line="240" w:lineRule="exact"/>
        <w:rPr>
          <w:rFonts w:ascii="標楷體" w:eastAsia="標楷體" w:hAnsi="標楷體"/>
          <w:b/>
          <w:u w:val="single"/>
        </w:rPr>
      </w:pPr>
      <w:r w:rsidRPr="0010330E">
        <w:rPr>
          <w:rFonts w:ascii="標楷體" w:eastAsia="標楷體" w:hAnsi="標楷體" w:hint="eastAsia"/>
        </w:rPr>
        <w:t xml:space="preserve"> 因新冠肺炎疫情尚未完全解除，提醒您日常生活作息仍要</w:t>
      </w:r>
      <w:r w:rsidRPr="0010330E">
        <w:rPr>
          <w:rFonts w:ascii="標楷體" w:eastAsia="標楷體" w:hAnsi="標楷體" w:hint="eastAsia"/>
          <w:b/>
          <w:u w:val="single"/>
        </w:rPr>
        <w:t>養成「勤洗手」、「戴口罩」、「量體溫」、「維持社交距離」、「避開人潮壅擠場所」、「落實環境清潔消毒」、「生病不出門」等「新型態安全生活模式」</w:t>
      </w:r>
      <w:r w:rsidRPr="0010330E">
        <w:rPr>
          <w:rFonts w:ascii="標楷體" w:eastAsia="標楷體" w:hAnsi="標楷體" w:hint="eastAsia"/>
        </w:rPr>
        <w:t>，以維您及家人健康，共同度過一個健康又快樂的假</w:t>
      </w:r>
      <w:r w:rsidR="0015105C">
        <w:rPr>
          <w:rFonts w:ascii="標楷體" w:eastAsia="標楷體" w:hAnsi="標楷體" w:hint="eastAsia"/>
        </w:rPr>
        <w:t>期</w:t>
      </w:r>
      <w:bookmarkStart w:id="0" w:name="_GoBack"/>
      <w:bookmarkEnd w:id="0"/>
      <w:r w:rsidRPr="0010330E">
        <w:rPr>
          <w:rFonts w:ascii="標楷體" w:eastAsia="標楷體" w:hAnsi="標楷體" w:hint="eastAsia"/>
        </w:rPr>
        <w:t>。</w:t>
      </w:r>
      <w:r w:rsidRPr="0010330E">
        <w:rPr>
          <w:rFonts w:ascii="標楷體" w:eastAsia="標楷體" w:hAnsi="標楷體"/>
        </w:rPr>
        <w:cr/>
      </w:r>
      <w:r w:rsidRPr="00A84302">
        <w:rPr>
          <w:rFonts w:ascii="標楷體" w:eastAsia="標楷體" w:hAnsi="標楷體" w:hint="eastAsia"/>
          <w:b/>
          <w:u w:val="single"/>
        </w:rPr>
        <w:t>十</w:t>
      </w:r>
      <w:r>
        <w:rPr>
          <w:rFonts w:ascii="標楷體" w:eastAsia="標楷體" w:hAnsi="標楷體" w:hint="eastAsia"/>
          <w:b/>
          <w:u w:val="single"/>
        </w:rPr>
        <w:t>三</w:t>
      </w:r>
      <w:r w:rsidRPr="00A84302">
        <w:rPr>
          <w:rFonts w:ascii="標楷體" w:eastAsia="標楷體" w:hAnsi="標楷體" w:hint="eastAsia"/>
          <w:b/>
          <w:u w:val="single"/>
        </w:rPr>
        <w:t>、學生發生意外事件之通報與聯繫管道：</w:t>
      </w:r>
    </w:p>
    <w:p w:rsidR="00800DFE" w:rsidRPr="00D71759" w:rsidRDefault="00800DFE" w:rsidP="00800DFE">
      <w:pPr>
        <w:snapToGrid w:val="0"/>
        <w:spacing w:line="240" w:lineRule="exact"/>
        <w:ind w:firstLineChars="200" w:firstLine="480"/>
        <w:rPr>
          <w:rFonts w:ascii="標楷體" w:eastAsia="標楷體" w:hAnsi="標楷體"/>
          <w:b/>
          <w:u w:val="single"/>
        </w:rPr>
      </w:pPr>
      <w:r w:rsidRPr="00C07F4C">
        <w:rPr>
          <w:rFonts w:ascii="標楷體" w:eastAsia="標楷體" w:hAnsi="標楷體" w:hint="eastAsia"/>
        </w:rPr>
        <w:t>學生於</w:t>
      </w:r>
      <w:r>
        <w:rPr>
          <w:rFonts w:ascii="標楷體" w:eastAsia="標楷體" w:hAnsi="標楷體" w:hint="eastAsia"/>
        </w:rPr>
        <w:t>暑假</w:t>
      </w:r>
      <w:r w:rsidRPr="00C07F4C">
        <w:rPr>
          <w:rFonts w:ascii="標楷體" w:eastAsia="標楷體" w:hAnsi="標楷體" w:hint="eastAsia"/>
        </w:rPr>
        <w:t>期間發生各類意外事件，可運用學校校安電話請求協助。學校</w:t>
      </w:r>
      <w:r>
        <w:rPr>
          <w:rFonts w:ascii="標楷體" w:eastAsia="標楷體" w:hAnsi="標楷體" w:hint="eastAsia"/>
        </w:rPr>
        <w:t>將立即派員協處</w:t>
      </w:r>
      <w:r w:rsidRPr="00C07F4C">
        <w:rPr>
          <w:rFonts w:ascii="標楷體" w:eastAsia="標楷體" w:hAnsi="標楷體" w:hint="eastAsia"/>
        </w:rPr>
        <w:t>，校安中心有專責值勤人員實施</w:t>
      </w:r>
      <w:r w:rsidRPr="00C07F4C">
        <w:rPr>
          <w:rFonts w:ascii="標楷體" w:eastAsia="標楷體" w:hAnsi="標楷體"/>
        </w:rPr>
        <w:t>24</w:t>
      </w:r>
      <w:r w:rsidRPr="00C07F4C">
        <w:rPr>
          <w:rFonts w:ascii="標楷體" w:eastAsia="標楷體" w:hAnsi="標楷體" w:hint="eastAsia"/>
        </w:rPr>
        <w:t>小時服務，</w:t>
      </w:r>
      <w:r w:rsidRPr="00D71759">
        <w:rPr>
          <w:rFonts w:ascii="標楷體" w:eastAsia="標楷體" w:hAnsi="標楷體" w:hint="eastAsia"/>
          <w:b/>
          <w:u w:val="single"/>
        </w:rPr>
        <w:t>校安</w:t>
      </w:r>
      <w:r w:rsidRPr="00D71759">
        <w:rPr>
          <w:rFonts w:ascii="標楷體" w:eastAsia="標楷體" w:hAnsi="標楷體"/>
          <w:b/>
          <w:u w:val="single"/>
        </w:rPr>
        <w:t>(</w:t>
      </w:r>
      <w:r w:rsidRPr="00D71759">
        <w:rPr>
          <w:rFonts w:ascii="標楷體" w:eastAsia="標楷體" w:hAnsi="標楷體" w:hint="eastAsia"/>
          <w:b/>
          <w:u w:val="single"/>
        </w:rPr>
        <w:t>反霸凌</w:t>
      </w:r>
      <w:r w:rsidRPr="00D71759">
        <w:rPr>
          <w:rFonts w:ascii="標楷體" w:eastAsia="標楷體" w:hAnsi="標楷體"/>
          <w:b/>
          <w:u w:val="single"/>
        </w:rPr>
        <w:t>)</w:t>
      </w:r>
      <w:r w:rsidRPr="00D71759">
        <w:rPr>
          <w:rFonts w:ascii="標楷體" w:eastAsia="標楷體" w:hAnsi="標楷體" w:hint="eastAsia"/>
          <w:b/>
          <w:u w:val="single"/>
        </w:rPr>
        <w:t>專線電話：</w:t>
      </w:r>
      <w:r w:rsidRPr="00D71759">
        <w:rPr>
          <w:rFonts w:ascii="標楷體" w:eastAsia="標楷體" w:hAnsi="標楷體"/>
          <w:b/>
          <w:u w:val="single"/>
        </w:rPr>
        <w:t>(02)22817512</w:t>
      </w:r>
      <w:r w:rsidRPr="00D71759">
        <w:rPr>
          <w:rFonts w:ascii="標楷體" w:eastAsia="標楷體" w:hAnsi="標楷體" w:hint="eastAsia"/>
          <w:b/>
          <w:u w:val="single"/>
        </w:rPr>
        <w:t>。</w:t>
      </w:r>
    </w:p>
    <w:p w:rsidR="00481718" w:rsidRPr="00800DFE" w:rsidRDefault="00481718" w:rsidP="00211570">
      <w:pPr>
        <w:spacing w:line="240" w:lineRule="exact"/>
        <w:rPr>
          <w:rFonts w:ascii="標楷體" w:eastAsia="標楷體"/>
          <w:b/>
          <w:sz w:val="28"/>
          <w:szCs w:val="28"/>
          <w:u w:val="single"/>
        </w:rPr>
      </w:pPr>
    </w:p>
    <w:p w:rsidR="00481718" w:rsidRPr="00E07144" w:rsidRDefault="00481718" w:rsidP="00211570">
      <w:pPr>
        <w:spacing w:line="24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敬祝</w:t>
      </w:r>
      <w:r w:rsidRPr="00E07144">
        <w:rPr>
          <w:rFonts w:ascii="標楷體" w:eastAsia="標楷體" w:hint="eastAsia"/>
          <w:sz w:val="28"/>
          <w:szCs w:val="28"/>
        </w:rPr>
        <w:t>貴家長</w:t>
      </w:r>
      <w:r w:rsidRPr="00E07144">
        <w:rPr>
          <w:rFonts w:ascii="標楷體" w:eastAsia="標楷體"/>
          <w:sz w:val="28"/>
          <w:szCs w:val="28"/>
        </w:rPr>
        <w:t xml:space="preserve">    </w:t>
      </w:r>
      <w:r w:rsidRPr="00E07144">
        <w:rPr>
          <w:rFonts w:ascii="標楷體" w:eastAsia="標楷體" w:hint="eastAsia"/>
          <w:sz w:val="28"/>
          <w:szCs w:val="28"/>
        </w:rPr>
        <w:t>平安</w:t>
      </w:r>
      <w:r>
        <w:rPr>
          <w:rFonts w:ascii="標楷體" w:eastAsia="標楷體" w:hint="eastAsia"/>
          <w:sz w:val="28"/>
          <w:szCs w:val="28"/>
        </w:rPr>
        <w:t>喜樂</w:t>
      </w:r>
    </w:p>
    <w:p w:rsidR="00481718" w:rsidRPr="00E07144" w:rsidRDefault="00481718" w:rsidP="00274DC7">
      <w:pPr>
        <w:spacing w:line="240" w:lineRule="exact"/>
        <w:jc w:val="righ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徐匯中學</w:t>
      </w:r>
      <w:r w:rsidRPr="00E07144">
        <w:rPr>
          <w:rFonts w:ascii="標楷體" w:eastAsia="標楷體" w:hint="eastAsia"/>
          <w:sz w:val="28"/>
          <w:szCs w:val="28"/>
        </w:rPr>
        <w:t>學務處生輔組</w:t>
      </w:r>
      <w:r w:rsidRPr="00E07144">
        <w:rPr>
          <w:rFonts w:ascii="標楷體" w:eastAsia="標楷體"/>
          <w:sz w:val="28"/>
          <w:szCs w:val="28"/>
        </w:rPr>
        <w:t xml:space="preserve">  </w:t>
      </w:r>
      <w:r w:rsidRPr="00E07144">
        <w:rPr>
          <w:rFonts w:ascii="標楷體" w:eastAsia="標楷體" w:hint="eastAsia"/>
          <w:sz w:val="28"/>
          <w:szCs w:val="28"/>
        </w:rPr>
        <w:t>敬啟</w:t>
      </w:r>
      <w:r w:rsidRPr="00E07144">
        <w:rPr>
          <w:rFonts w:ascii="標楷體" w:eastAsia="標楷體"/>
          <w:sz w:val="28"/>
          <w:szCs w:val="28"/>
        </w:rPr>
        <w:t xml:space="preserve">                                     </w:t>
      </w:r>
    </w:p>
    <w:sectPr w:rsidR="00481718" w:rsidRPr="00E07144" w:rsidSect="00274DC7">
      <w:footerReference w:type="even" r:id="rId7"/>
      <w:pgSz w:w="11907" w:h="16840" w:code="9"/>
      <w:pgMar w:top="567" w:right="567" w:bottom="249" w:left="567" w:header="851" w:footer="992" w:gutter="0"/>
      <w:cols w:space="425"/>
      <w:docGrid w:linePitch="394" w:charSpace="339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0870" w:rsidRDefault="00090870">
      <w:r>
        <w:separator/>
      </w:r>
    </w:p>
  </w:endnote>
  <w:endnote w:type="continuationSeparator" w:id="0">
    <w:p w:rsidR="00090870" w:rsidRDefault="0009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1718" w:rsidRDefault="0048171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1718" w:rsidRDefault="004817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0870" w:rsidRDefault="00090870">
      <w:r>
        <w:separator/>
      </w:r>
    </w:p>
  </w:footnote>
  <w:footnote w:type="continuationSeparator" w:id="0">
    <w:p w:rsidR="00090870" w:rsidRDefault="00090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66C49"/>
    <w:multiLevelType w:val="hybridMultilevel"/>
    <w:tmpl w:val="556C7BFC"/>
    <w:lvl w:ilvl="0" w:tplc="4840435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592E0F93"/>
    <w:multiLevelType w:val="hybridMultilevel"/>
    <w:tmpl w:val="8146E20C"/>
    <w:lvl w:ilvl="0" w:tplc="AE1AA474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abstractNum w:abstractNumId="2" w15:restartNumberingAfterBreak="0">
    <w:nsid w:val="69ED66A7"/>
    <w:multiLevelType w:val="hybridMultilevel"/>
    <w:tmpl w:val="96A858F4"/>
    <w:lvl w:ilvl="0" w:tplc="8196B8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75946EE6"/>
    <w:multiLevelType w:val="hybridMultilevel"/>
    <w:tmpl w:val="768C3CEC"/>
    <w:lvl w:ilvl="0" w:tplc="845642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245A"/>
    <w:rsid w:val="000139F5"/>
    <w:rsid w:val="0003397B"/>
    <w:rsid w:val="00044D81"/>
    <w:rsid w:val="00045EAC"/>
    <w:rsid w:val="0004755B"/>
    <w:rsid w:val="00061D1B"/>
    <w:rsid w:val="00063E41"/>
    <w:rsid w:val="00076111"/>
    <w:rsid w:val="00090870"/>
    <w:rsid w:val="000A4BCA"/>
    <w:rsid w:val="000A5F83"/>
    <w:rsid w:val="000A6ECB"/>
    <w:rsid w:val="000B22A6"/>
    <w:rsid w:val="000B419E"/>
    <w:rsid w:val="000F20EF"/>
    <w:rsid w:val="001064C6"/>
    <w:rsid w:val="00115999"/>
    <w:rsid w:val="0013183E"/>
    <w:rsid w:val="001368D6"/>
    <w:rsid w:val="0015105C"/>
    <w:rsid w:val="00177077"/>
    <w:rsid w:val="00177086"/>
    <w:rsid w:val="001807D1"/>
    <w:rsid w:val="00182B4C"/>
    <w:rsid w:val="00190941"/>
    <w:rsid w:val="001B0A5A"/>
    <w:rsid w:val="001C7D6B"/>
    <w:rsid w:val="001D0594"/>
    <w:rsid w:val="001E1896"/>
    <w:rsid w:val="001E6321"/>
    <w:rsid w:val="001F1189"/>
    <w:rsid w:val="001F21F4"/>
    <w:rsid w:val="001F48D3"/>
    <w:rsid w:val="00211570"/>
    <w:rsid w:val="00220DBE"/>
    <w:rsid w:val="00222783"/>
    <w:rsid w:val="00225FAD"/>
    <w:rsid w:val="002355F9"/>
    <w:rsid w:val="00255F4D"/>
    <w:rsid w:val="00274DC7"/>
    <w:rsid w:val="002755E2"/>
    <w:rsid w:val="00276A6C"/>
    <w:rsid w:val="002B1461"/>
    <w:rsid w:val="002C69A5"/>
    <w:rsid w:val="002E0D6D"/>
    <w:rsid w:val="002E6379"/>
    <w:rsid w:val="003145AE"/>
    <w:rsid w:val="00324B6C"/>
    <w:rsid w:val="00355A7F"/>
    <w:rsid w:val="003572DC"/>
    <w:rsid w:val="00393A25"/>
    <w:rsid w:val="003B2C17"/>
    <w:rsid w:val="003C0A32"/>
    <w:rsid w:val="003D060A"/>
    <w:rsid w:val="00410D0E"/>
    <w:rsid w:val="00421AF4"/>
    <w:rsid w:val="00425818"/>
    <w:rsid w:val="00437B5F"/>
    <w:rsid w:val="004420DC"/>
    <w:rsid w:val="00455FD4"/>
    <w:rsid w:val="00462C27"/>
    <w:rsid w:val="00470256"/>
    <w:rsid w:val="00473D0C"/>
    <w:rsid w:val="00481718"/>
    <w:rsid w:val="004938BD"/>
    <w:rsid w:val="00494850"/>
    <w:rsid w:val="00494C51"/>
    <w:rsid w:val="004A1CFC"/>
    <w:rsid w:val="004A5BA0"/>
    <w:rsid w:val="004A785B"/>
    <w:rsid w:val="004C7920"/>
    <w:rsid w:val="004C7DD9"/>
    <w:rsid w:val="004E0A49"/>
    <w:rsid w:val="004F4081"/>
    <w:rsid w:val="004F4FB9"/>
    <w:rsid w:val="00504242"/>
    <w:rsid w:val="0050656A"/>
    <w:rsid w:val="0051085B"/>
    <w:rsid w:val="005118B7"/>
    <w:rsid w:val="00515B90"/>
    <w:rsid w:val="00535220"/>
    <w:rsid w:val="0053694F"/>
    <w:rsid w:val="005461AB"/>
    <w:rsid w:val="00553764"/>
    <w:rsid w:val="00557B88"/>
    <w:rsid w:val="00565F0B"/>
    <w:rsid w:val="005727E7"/>
    <w:rsid w:val="0057564B"/>
    <w:rsid w:val="00586A76"/>
    <w:rsid w:val="00590D3D"/>
    <w:rsid w:val="0059437C"/>
    <w:rsid w:val="00596FBD"/>
    <w:rsid w:val="005A1497"/>
    <w:rsid w:val="005C109B"/>
    <w:rsid w:val="005C7140"/>
    <w:rsid w:val="005D5ECF"/>
    <w:rsid w:val="005E265F"/>
    <w:rsid w:val="005E6AEE"/>
    <w:rsid w:val="005F6057"/>
    <w:rsid w:val="0060584B"/>
    <w:rsid w:val="00613690"/>
    <w:rsid w:val="00624A05"/>
    <w:rsid w:val="0066127E"/>
    <w:rsid w:val="00671794"/>
    <w:rsid w:val="00674FB5"/>
    <w:rsid w:val="006764AC"/>
    <w:rsid w:val="0068025F"/>
    <w:rsid w:val="006827E9"/>
    <w:rsid w:val="006866EA"/>
    <w:rsid w:val="006A1847"/>
    <w:rsid w:val="006A4B01"/>
    <w:rsid w:val="006E1D1B"/>
    <w:rsid w:val="006E5024"/>
    <w:rsid w:val="006E6B22"/>
    <w:rsid w:val="006E71EB"/>
    <w:rsid w:val="00724B46"/>
    <w:rsid w:val="0074704B"/>
    <w:rsid w:val="00782E77"/>
    <w:rsid w:val="00796EAB"/>
    <w:rsid w:val="007A10C3"/>
    <w:rsid w:val="007A4C09"/>
    <w:rsid w:val="007B5474"/>
    <w:rsid w:val="007B5F51"/>
    <w:rsid w:val="007D3843"/>
    <w:rsid w:val="007E13DA"/>
    <w:rsid w:val="007F0DBB"/>
    <w:rsid w:val="007F7E27"/>
    <w:rsid w:val="00800DFE"/>
    <w:rsid w:val="00802958"/>
    <w:rsid w:val="00813D91"/>
    <w:rsid w:val="008152D8"/>
    <w:rsid w:val="00815686"/>
    <w:rsid w:val="00846FFD"/>
    <w:rsid w:val="00864B46"/>
    <w:rsid w:val="00880181"/>
    <w:rsid w:val="00885DA6"/>
    <w:rsid w:val="008A2A67"/>
    <w:rsid w:val="008B7F23"/>
    <w:rsid w:val="008C128C"/>
    <w:rsid w:val="008E245A"/>
    <w:rsid w:val="008F186B"/>
    <w:rsid w:val="008F5D9C"/>
    <w:rsid w:val="00920B4C"/>
    <w:rsid w:val="00920FF6"/>
    <w:rsid w:val="00930AEB"/>
    <w:rsid w:val="00966086"/>
    <w:rsid w:val="009855EC"/>
    <w:rsid w:val="00993694"/>
    <w:rsid w:val="009C2949"/>
    <w:rsid w:val="009C735F"/>
    <w:rsid w:val="009C7F17"/>
    <w:rsid w:val="009D01E2"/>
    <w:rsid w:val="009D3C97"/>
    <w:rsid w:val="00A03FB1"/>
    <w:rsid w:val="00A11A37"/>
    <w:rsid w:val="00A33ABD"/>
    <w:rsid w:val="00A57D19"/>
    <w:rsid w:val="00A842EB"/>
    <w:rsid w:val="00A84302"/>
    <w:rsid w:val="00A966A5"/>
    <w:rsid w:val="00AA1233"/>
    <w:rsid w:val="00AA238E"/>
    <w:rsid w:val="00AB7518"/>
    <w:rsid w:val="00AC04A3"/>
    <w:rsid w:val="00AD6F2E"/>
    <w:rsid w:val="00B111A7"/>
    <w:rsid w:val="00B36142"/>
    <w:rsid w:val="00B619F1"/>
    <w:rsid w:val="00B803A8"/>
    <w:rsid w:val="00B80CB2"/>
    <w:rsid w:val="00B81857"/>
    <w:rsid w:val="00B81D9D"/>
    <w:rsid w:val="00B85D8D"/>
    <w:rsid w:val="00B86AA2"/>
    <w:rsid w:val="00B946EA"/>
    <w:rsid w:val="00BA0170"/>
    <w:rsid w:val="00BA6DA6"/>
    <w:rsid w:val="00BC518D"/>
    <w:rsid w:val="00BD21BE"/>
    <w:rsid w:val="00BD6EE9"/>
    <w:rsid w:val="00BD782D"/>
    <w:rsid w:val="00BE5264"/>
    <w:rsid w:val="00C040A8"/>
    <w:rsid w:val="00C07F4C"/>
    <w:rsid w:val="00C12919"/>
    <w:rsid w:val="00C17C8E"/>
    <w:rsid w:val="00C25E20"/>
    <w:rsid w:val="00C33419"/>
    <w:rsid w:val="00C44A11"/>
    <w:rsid w:val="00C45B04"/>
    <w:rsid w:val="00C604B2"/>
    <w:rsid w:val="00C73225"/>
    <w:rsid w:val="00C902DF"/>
    <w:rsid w:val="00CA1B8F"/>
    <w:rsid w:val="00CA5FB1"/>
    <w:rsid w:val="00CB21C8"/>
    <w:rsid w:val="00CB2CE3"/>
    <w:rsid w:val="00CB4664"/>
    <w:rsid w:val="00CC4A8E"/>
    <w:rsid w:val="00CD0E23"/>
    <w:rsid w:val="00CD63BB"/>
    <w:rsid w:val="00CF0E3F"/>
    <w:rsid w:val="00D16369"/>
    <w:rsid w:val="00D3042F"/>
    <w:rsid w:val="00D30A16"/>
    <w:rsid w:val="00D333CB"/>
    <w:rsid w:val="00D368FF"/>
    <w:rsid w:val="00D4165E"/>
    <w:rsid w:val="00D52F9E"/>
    <w:rsid w:val="00D71759"/>
    <w:rsid w:val="00D909E3"/>
    <w:rsid w:val="00DA133B"/>
    <w:rsid w:val="00DA161E"/>
    <w:rsid w:val="00DA48FA"/>
    <w:rsid w:val="00DA4D6E"/>
    <w:rsid w:val="00DA5BC4"/>
    <w:rsid w:val="00DC2BD4"/>
    <w:rsid w:val="00DF54B7"/>
    <w:rsid w:val="00E01E1B"/>
    <w:rsid w:val="00E02B00"/>
    <w:rsid w:val="00E05721"/>
    <w:rsid w:val="00E07144"/>
    <w:rsid w:val="00E0763A"/>
    <w:rsid w:val="00E1227D"/>
    <w:rsid w:val="00E14B43"/>
    <w:rsid w:val="00E16362"/>
    <w:rsid w:val="00E21979"/>
    <w:rsid w:val="00E259F9"/>
    <w:rsid w:val="00E422FF"/>
    <w:rsid w:val="00E51EE4"/>
    <w:rsid w:val="00E609C3"/>
    <w:rsid w:val="00E6417B"/>
    <w:rsid w:val="00E64337"/>
    <w:rsid w:val="00E82DEA"/>
    <w:rsid w:val="00EA7C19"/>
    <w:rsid w:val="00EB7834"/>
    <w:rsid w:val="00ED2382"/>
    <w:rsid w:val="00ED2763"/>
    <w:rsid w:val="00EF0370"/>
    <w:rsid w:val="00EF1DAB"/>
    <w:rsid w:val="00F1604D"/>
    <w:rsid w:val="00F254B8"/>
    <w:rsid w:val="00F56F06"/>
    <w:rsid w:val="00F62E46"/>
    <w:rsid w:val="00F722C2"/>
    <w:rsid w:val="00F91509"/>
    <w:rsid w:val="00F92793"/>
    <w:rsid w:val="00FA2E43"/>
    <w:rsid w:val="00FA4804"/>
    <w:rsid w:val="00FA6514"/>
    <w:rsid w:val="00FA67ED"/>
    <w:rsid w:val="00FB2538"/>
    <w:rsid w:val="00FB3795"/>
    <w:rsid w:val="00FB7CD5"/>
    <w:rsid w:val="00FC0FCB"/>
    <w:rsid w:val="00FC3BC4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65C48409"/>
  <w15:docId w15:val="{639535E8-D4D9-41C7-B094-C78799B9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3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F0370"/>
    <w:pPr>
      <w:widowControl w:val="0"/>
      <w:ind w:firstLineChars="200" w:firstLine="560"/>
    </w:pPr>
  </w:style>
  <w:style w:type="character" w:customStyle="1" w:styleId="a4">
    <w:name w:val="本文縮排 字元"/>
    <w:link w:val="a3"/>
    <w:uiPriority w:val="99"/>
    <w:semiHidden/>
    <w:locked/>
    <w:rsid w:val="00115999"/>
    <w:rPr>
      <w:kern w:val="0"/>
      <w:sz w:val="24"/>
    </w:rPr>
  </w:style>
  <w:style w:type="paragraph" w:styleId="a5">
    <w:name w:val="footer"/>
    <w:basedOn w:val="a"/>
    <w:link w:val="a6"/>
    <w:uiPriority w:val="99"/>
    <w:rsid w:val="00EF0370"/>
    <w:pPr>
      <w:widowControl w:val="0"/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115999"/>
    <w:rPr>
      <w:kern w:val="0"/>
      <w:sz w:val="20"/>
    </w:rPr>
  </w:style>
  <w:style w:type="character" w:styleId="a7">
    <w:name w:val="page number"/>
    <w:uiPriority w:val="99"/>
    <w:rsid w:val="00EF0370"/>
    <w:rPr>
      <w:rFonts w:cs="Times New Roman"/>
    </w:rPr>
  </w:style>
  <w:style w:type="character" w:styleId="a8">
    <w:name w:val="Hyperlink"/>
    <w:uiPriority w:val="99"/>
    <w:rsid w:val="00EF0370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rsid w:val="00EF0370"/>
    <w:pPr>
      <w:widowControl w:val="0"/>
      <w:snapToGrid w:val="0"/>
    </w:pPr>
  </w:style>
  <w:style w:type="character" w:customStyle="1" w:styleId="aa">
    <w:name w:val="本文 字元"/>
    <w:link w:val="a9"/>
    <w:uiPriority w:val="99"/>
    <w:semiHidden/>
    <w:locked/>
    <w:rsid w:val="00115999"/>
    <w:rPr>
      <w:kern w:val="0"/>
      <w:sz w:val="24"/>
    </w:rPr>
  </w:style>
  <w:style w:type="paragraph" w:styleId="2">
    <w:name w:val="Body Text Indent 2"/>
    <w:basedOn w:val="a"/>
    <w:link w:val="20"/>
    <w:uiPriority w:val="99"/>
    <w:rsid w:val="00EF0370"/>
    <w:pPr>
      <w:snapToGrid w:val="0"/>
      <w:spacing w:line="520" w:lineRule="exact"/>
      <w:ind w:left="473" w:hangingChars="169" w:hanging="473"/>
    </w:pPr>
  </w:style>
  <w:style w:type="character" w:customStyle="1" w:styleId="20">
    <w:name w:val="本文縮排 2 字元"/>
    <w:link w:val="2"/>
    <w:uiPriority w:val="99"/>
    <w:semiHidden/>
    <w:locked/>
    <w:rsid w:val="00115999"/>
    <w:rPr>
      <w:kern w:val="0"/>
      <w:sz w:val="24"/>
    </w:rPr>
  </w:style>
  <w:style w:type="character" w:styleId="ab">
    <w:name w:val="FollowedHyperlink"/>
    <w:uiPriority w:val="99"/>
    <w:rsid w:val="00EF0370"/>
    <w:rPr>
      <w:rFonts w:cs="Times New Roman"/>
      <w:color w:val="800080"/>
      <w:u w:val="single"/>
    </w:rPr>
  </w:style>
  <w:style w:type="paragraph" w:styleId="3">
    <w:name w:val="Body Text Indent 3"/>
    <w:basedOn w:val="a"/>
    <w:link w:val="30"/>
    <w:uiPriority w:val="99"/>
    <w:rsid w:val="00EF0370"/>
    <w:pPr>
      <w:snapToGrid w:val="0"/>
      <w:spacing w:line="480" w:lineRule="exact"/>
      <w:ind w:left="-14" w:firstLine="560"/>
    </w:pPr>
    <w:rPr>
      <w:sz w:val="16"/>
      <w:szCs w:val="16"/>
    </w:rPr>
  </w:style>
  <w:style w:type="character" w:customStyle="1" w:styleId="30">
    <w:name w:val="本文縮排 3 字元"/>
    <w:link w:val="3"/>
    <w:uiPriority w:val="99"/>
    <w:semiHidden/>
    <w:locked/>
    <w:rsid w:val="00115999"/>
    <w:rPr>
      <w:kern w:val="0"/>
      <w:sz w:val="16"/>
    </w:rPr>
  </w:style>
  <w:style w:type="paragraph" w:styleId="ac">
    <w:name w:val="Balloon Text"/>
    <w:basedOn w:val="a"/>
    <w:link w:val="ad"/>
    <w:uiPriority w:val="99"/>
    <w:semiHidden/>
    <w:rsid w:val="00553764"/>
    <w:rPr>
      <w:rFonts w:ascii="Cambria" w:hAnsi="Cambria"/>
      <w:sz w:val="2"/>
      <w:szCs w:val="20"/>
    </w:rPr>
  </w:style>
  <w:style w:type="character" w:customStyle="1" w:styleId="ad">
    <w:name w:val="註解方塊文字 字元"/>
    <w:link w:val="ac"/>
    <w:uiPriority w:val="99"/>
    <w:semiHidden/>
    <w:locked/>
    <w:rsid w:val="00115999"/>
    <w:rPr>
      <w:rFonts w:ascii="Cambria" w:eastAsia="新細明體" w:hAnsi="Cambria"/>
      <w:kern w:val="0"/>
      <w:sz w:val="2"/>
    </w:rPr>
  </w:style>
  <w:style w:type="paragraph" w:styleId="ae">
    <w:name w:val="header"/>
    <w:basedOn w:val="a"/>
    <w:link w:val="af"/>
    <w:uiPriority w:val="99"/>
    <w:rsid w:val="00D16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locked/>
    <w:rsid w:val="00D16369"/>
  </w:style>
  <w:style w:type="character" w:customStyle="1" w:styleId="key">
    <w:name w:val="key"/>
    <w:uiPriority w:val="99"/>
    <w:rsid w:val="003B2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6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292</Words>
  <Characters>1665</Characters>
  <Application>Microsoft Office Word</Application>
  <DocSecurity>0</DocSecurity>
  <Lines>13</Lines>
  <Paragraphs>3</Paragraphs>
  <ScaleCrop>false</ScaleCrop>
  <Company>教育部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暑假將屆，教育部杜部長呼籲各級學校應利用活動、集會、家長聯繫等方式，鼓勵學生從事有益身心之休閒活動，讓學生有一個快樂、安全的暑假</dc:title>
  <dc:subject/>
  <dc:creator>moejsmpc</dc:creator>
  <cp:keywords/>
  <dc:description/>
  <cp:lastModifiedBy>Admin</cp:lastModifiedBy>
  <cp:revision>12</cp:revision>
  <cp:lastPrinted>2022-01-20T00:52:00Z</cp:lastPrinted>
  <dcterms:created xsi:type="dcterms:W3CDTF">2018-01-15T00:38:00Z</dcterms:created>
  <dcterms:modified xsi:type="dcterms:W3CDTF">2022-01-20T00:58:00Z</dcterms:modified>
</cp:coreProperties>
</file>