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新竹街口攻城獅、CONTI詠冠體育用品股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臺北體育館</w:t>
      </w:r>
    </w:p>
    <w:p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lastRenderedPageBreak/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lastRenderedPageBreak/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每位選手限報1隊。</w:t>
      </w:r>
    </w:p>
    <w:p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跨校組隊可擇任一學校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宜蘭縣XX國中C）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金融代號：1080014</w:t>
      </w:r>
    </w:p>
    <w:p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帳號：00145-000235-8</w:t>
      </w:r>
    </w:p>
    <w:p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戶名：中華民國少年籃球發展協會陳正玄</w:t>
      </w:r>
    </w:p>
    <w:p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lastRenderedPageBreak/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bookmarkStart w:id="0" w:name="_GoBack"/>
      <w:bookmarkEnd w:id="0"/>
    </w:p>
    <w:p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預賽採單循環制，決賽採單淘汰制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球隊於出發前自行量測體溫，於現場工作人員複測體溫及酒精消毒，得以進入。</w:t>
      </w:r>
    </w:p>
    <w:p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若就醫後通知確診，場館進行全面消毒並終止所有賽事，本會將通報相關主管機關並提供通報表提供衛生局配合疫調，疫調匡列人員請依規定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籤：</w:t>
      </w:r>
    </w:p>
    <w:p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r w:rsidRPr="00241F77">
        <w:rPr>
          <w:rFonts w:ascii="標楷體" w:eastAsia="標楷體" w:hAnsi="標楷體"/>
          <w:spacing w:val="-1"/>
          <w:sz w:val="24"/>
          <w:szCs w:val="24"/>
        </w:rPr>
        <w:t>勵：各組冠、亞、季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「抗議球隊隊</w:t>
      </w:r>
    </w:p>
    <w:p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</w:p>
    <w:p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決即為終決，各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111年07月21日臺教體署學(三)字第1110026793號函辦理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裁判之判決，球員不得提出異議，若比賽中球員言行不當，裁判有權判該名球員技術犯規或強制驅逐出場。</w:t>
      </w:r>
    </w:p>
    <w:p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賽期間，如遇球員互毆或球隊有關人員(含加油親友)侮辱裁判等情事發生時，情節重大者取消全隊參賽權，若攸關晉級資格，由該場次對手獲得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不停錶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10分鐘不停錶，球隊得10分 (含)以上獲勝。</w:t>
      </w:r>
    </w:p>
    <w:p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最後24秒停錶、球隊暫停或傷停及裁判暫停，其餘時間皆不停錶。</w:t>
      </w:r>
    </w:p>
    <w:p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lastRenderedPageBreak/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球權：開賽時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第二次裁判可直接宣判球權輪替。</w:t>
      </w:r>
    </w:p>
    <w:p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圓弧外為三分區域投進籃為2分，</w:t>
      </w:r>
    </w:p>
    <w:p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罰球投進籃為1分。</w:t>
      </w:r>
    </w:p>
    <w:p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球不中籃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，對隊進行2次罰球並取得球權。</w:t>
      </w:r>
    </w:p>
    <w:p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球權規定：</w:t>
      </w:r>
    </w:p>
    <w:p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進攻方進籃後，防守方獲得球權可自行運球或傳球給隊友至三分區域外後，方可開始進攻，不須進行洗球。球未出進攻免責區前，原進攻隊不得進行防守。</w:t>
      </w:r>
    </w:p>
    <w:p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攻守球權互換時，球員雙足均不在圓弧內或踏在圓弧上，則被視為在圓弧外。</w:t>
      </w:r>
    </w:p>
    <w:p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lastRenderedPageBreak/>
        <w:t>計分方法：</w:t>
      </w:r>
    </w:p>
    <w:p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循環賽採積分制，勝一場得2分，敗一場得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之隊伍不得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參賽隊伍依大會公布賽程進行比賽，開賽球權以裁判躑硬幣決定。</w:t>
      </w:r>
    </w:p>
    <w:p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晉級決賽隊伍球員，以預賽報名為準，不得換人。</w:t>
      </w:r>
    </w:p>
    <w:p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805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.85pt;width:75.75pt;height:23.75pt;z-index:251663360;visibility:visible;mso-wrap-distance-top:3.6pt;mso-wrap-distance-bottom:3.6pt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" filled="f" stroked="f">
            <v:textbox>
              <w:txbxContent>
                <w:p w:rsidR="00AA1563" w:rsidRPr="00AA1563" w:rsidRDefault="00AA1563">
                  <w:pPr>
                    <w:rPr>
                      <w:rFonts w:ascii="標楷體" w:eastAsia="標楷體" w:hAnsi="標楷體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  <w:lang w:eastAsia="zh-TW"/>
                    </w:rPr>
                    <w:t>(</w:t>
                  </w:r>
                  <w:r w:rsidRPr="00AA1563"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  <w:lang w:eastAsia="zh-TW"/>
                    </w:rPr>
                    <w:t>附件二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 w:val="24"/>
                      <w:szCs w:val="24"/>
                      <w:lang w:eastAsia="zh-TW"/>
                    </w:rPr>
                    <w:t>)</w:t>
                  </w:r>
                </w:p>
              </w:txbxContent>
            </v:textbox>
            <w10:wrap type="square" anchorx="margin"/>
          </v:shape>
        </w:pict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:rsidR="00EC07C3" w:rsidRDefault="00EC07C3" w:rsidP="0094169B">
      <w:pPr>
        <w:spacing w:beforeLines="200" w:afterLines="10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2305"/>
        <w:gridCol w:w="1916"/>
        <w:gridCol w:w="1916"/>
        <w:gridCol w:w="1916"/>
        <w:gridCol w:w="1916"/>
      </w:tblGrid>
      <w:tr w:rsidR="00E72989" w:rsidRPr="008C7EFD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※隊名請依照【組別+縣市+學校名稱+ABC…】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96"/>
        <w:gridCol w:w="1843"/>
        <w:gridCol w:w="4376"/>
        <w:gridCol w:w="2027"/>
      </w:tblGrid>
      <w:tr w:rsidR="00D72D4F" w:rsidRPr="008C7EFD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:rsidR="00D72D4F" w:rsidRPr="00066945" w:rsidRDefault="0027480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27480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w:pict>
          <v:shape id="文字方塊 2" o:spid="_x0000_s1028" type="#_x0000_t202" style="position:absolute;left:0;text-align:left;margin-left:97.8pt;margin-top:25.55pt;width:74.25pt;height:27.7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" filled="f" stroked="f">
            <v:textbox>
              <w:txbxContent>
                <w:p w:rsidR="00066945" w:rsidRDefault="00066945">
                  <w:r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  <w:lang w:eastAsia="zh-TW"/>
                    </w:rPr>
                    <w:t>（隊長）</w:t>
                  </w:r>
                </w:p>
              </w:txbxContent>
            </v:textbox>
          </v:shape>
        </w:pic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EC07C3" w:rsidRPr="00066257" w:rsidRDefault="006A2756" w:rsidP="0094169B">
      <w:pPr>
        <w:spacing w:beforeLines="5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r w:rsidRPr="008C7EFD">
        <w:rPr>
          <w:rFonts w:ascii="標楷體" w:eastAsia="標楷體" w:hAnsi="標楷體"/>
          <w:bCs/>
          <w:sz w:val="26"/>
        </w:rPr>
        <w:t>註：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r w:rsidRPr="008C7EFD">
        <w:rPr>
          <w:rFonts w:ascii="標楷體" w:eastAsia="標楷體" w:hAnsi="標楷體" w:hint="eastAsia"/>
          <w:bCs/>
          <w:sz w:val="26"/>
          <w:lang w:eastAsia="zh-TW"/>
        </w:rPr>
        <w:t>錄台，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:rsidR="001B77EE" w:rsidRDefault="00274805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274805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w:pict>
          <v:shape id="_x0000_s1027" type="#_x0000_t202" style="position:absolute;left:0;text-align:left;margin-left:385.95pt;margin-top:5.3pt;width:118.5pt;height:20.2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" filled="f" stroked="f">
            <v:textbox>
              <w:txbxContent>
                <w:p w:rsidR="006D6646" w:rsidRPr="006D6646" w:rsidRDefault="006D6646">
                  <w:pPr>
                    <w:rPr>
                      <w:sz w:val="16"/>
                      <w:szCs w:val="16"/>
                    </w:rPr>
                  </w:pPr>
                  <w:r w:rsidRPr="006D6646"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月   </w:t>
                  </w:r>
                  <w:r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 </w:t>
                  </w:r>
                  <w:r w:rsidRPr="006D6646"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日   </w:t>
                  </w:r>
                  <w:r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 </w:t>
                  </w:r>
                  <w:r w:rsidRPr="006D6646"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時  </w:t>
                  </w:r>
                  <w:r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 </w:t>
                  </w:r>
                  <w:r w:rsidRPr="006D6646">
                    <w:rPr>
                      <w:rFonts w:ascii="標楷體" w:eastAsia="標楷體" w:hAnsi="標楷體"/>
                      <w:bCs/>
                      <w:sz w:val="20"/>
                      <w:szCs w:val="20"/>
                    </w:rPr>
                    <w:t xml:space="preserve"> 分</w:t>
                  </w:r>
                </w:p>
              </w:txbxContent>
            </v:textbox>
            <w10:wrap anchorx="margin"/>
          </v:shape>
        </w:pict>
      </w:r>
    </w:p>
    <w:tbl>
      <w:tblPr>
        <w:tblStyle w:val="af9"/>
        <w:tblW w:w="0" w:type="auto"/>
        <w:tblInd w:w="562" w:type="dxa"/>
        <w:tblLook w:val="04A0"/>
      </w:tblPr>
      <w:tblGrid>
        <w:gridCol w:w="2479"/>
        <w:gridCol w:w="2182"/>
        <w:gridCol w:w="4695"/>
      </w:tblGrid>
      <w:tr w:rsidR="001B77EE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:rsidR="001B77EE" w:rsidRPr="001B77EE" w:rsidRDefault="001B77EE" w:rsidP="0094169B">
      <w:pPr>
        <w:spacing w:beforeLines="5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:rsidR="006D6646" w:rsidRDefault="006D6646" w:rsidP="0094169B">
      <w:pPr>
        <w:spacing w:beforeLines="5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:rsidR="001B77EE" w:rsidRPr="001B77EE" w:rsidRDefault="001B77EE" w:rsidP="0094169B">
      <w:pPr>
        <w:spacing w:beforeLines="5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E1A" w:rsidRDefault="00A26E1A" w:rsidP="0099055F">
      <w:pPr>
        <w:spacing w:after="0" w:line="240" w:lineRule="auto"/>
      </w:pPr>
      <w:r>
        <w:separator/>
      </w:r>
    </w:p>
  </w:endnote>
  <w:endnote w:type="continuationSeparator" w:id="0">
    <w:p w:rsidR="00A26E1A" w:rsidRDefault="00A26E1A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E1A" w:rsidRDefault="00A26E1A" w:rsidP="0099055F">
      <w:pPr>
        <w:spacing w:after="0" w:line="240" w:lineRule="auto"/>
      </w:pPr>
      <w:r>
        <w:separator/>
      </w:r>
    </w:p>
  </w:footnote>
  <w:footnote w:type="continuationSeparator" w:id="0">
    <w:p w:rsidR="00A26E1A" w:rsidRDefault="00A26E1A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000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4805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4169B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26E1A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F5745-F6E2-457B-9DBD-0F8E3FF7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2022-09-03T00:54:00Z</dcterms:created>
  <dcterms:modified xsi:type="dcterms:W3CDTF">2022-09-03T00:54:00Z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