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rFonts w:ascii="Arial Unicode MS" w:cs="Arial Unicode MS" w:eastAsia="Arial Unicode MS" w:hAnsi="Arial Unicode MS"/>
          <w:b w:val="1"/>
          <w:sz w:val="32"/>
          <w:szCs w:val="32"/>
          <w:rtl w:val="0"/>
        </w:rPr>
        <w:t xml:space="preserve">2022 第三屆文藻盃全國高中職中英翻譯大賽 </w:t>
      </w:r>
    </w:p>
    <w:p w:rsidR="00000000" w:rsidDel="00000000" w:rsidP="00000000" w:rsidRDefault="00000000" w:rsidRPr="00000000" w14:paraId="00000002">
      <w:pPr>
        <w:jc w:val="center"/>
        <w:rPr>
          <w:b w:val="1"/>
          <w:sz w:val="32"/>
          <w:szCs w:val="32"/>
        </w:rPr>
      </w:pPr>
      <w:r w:rsidDel="00000000" w:rsidR="00000000" w:rsidRPr="00000000">
        <w:rPr>
          <w:rFonts w:ascii="Arial Unicode MS" w:cs="Arial Unicode MS" w:eastAsia="Arial Unicode MS" w:hAnsi="Arial Unicode MS"/>
          <w:b w:val="1"/>
          <w:sz w:val="32"/>
          <w:szCs w:val="32"/>
          <w:rtl w:val="0"/>
        </w:rPr>
        <w:t xml:space="preserve">報名表</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 中文姓名</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英文姓名</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學校</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學號</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電子信箱</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聯絡電話</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繳交資料</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sz w:val="46"/>
                <w:szCs w:val="46"/>
                <w:rtl w:val="0"/>
              </w:rPr>
              <w:t xml:space="preserve">□</w:t>
            </w:r>
            <w:r w:rsidDel="00000000" w:rsidR="00000000" w:rsidRPr="00000000">
              <w:rPr>
                <w:rFonts w:ascii="Arial Unicode MS" w:cs="Arial Unicode MS" w:eastAsia="Arial Unicode MS" w:hAnsi="Arial Unicode MS"/>
                <w:rtl w:val="0"/>
              </w:rPr>
              <w:t xml:space="preserve">1.報名表          </w:t>
            </w:r>
            <w:r w:rsidDel="00000000" w:rsidR="00000000" w:rsidRPr="00000000">
              <w:rPr>
                <w:sz w:val="46"/>
                <w:szCs w:val="46"/>
                <w:rtl w:val="0"/>
              </w:rPr>
              <w:t xml:space="preserve">□</w:t>
            </w:r>
            <w:r w:rsidDel="00000000" w:rsidR="00000000" w:rsidRPr="00000000">
              <w:rPr>
                <w:rFonts w:ascii="Arial Unicode MS" w:cs="Arial Unicode MS" w:eastAsia="Arial Unicode MS" w:hAnsi="Arial Unicode MS"/>
                <w:rtl w:val="0"/>
              </w:rPr>
              <w:t xml:space="preserve">2.錄影檔            </w:t>
            </w:r>
            <w:r w:rsidDel="00000000" w:rsidR="00000000" w:rsidRPr="00000000">
              <w:rPr>
                <w:sz w:val="46"/>
                <w:szCs w:val="46"/>
                <w:rtl w:val="0"/>
              </w:rPr>
              <w:t xml:space="preserve">□</w:t>
            </w:r>
            <w:r w:rsidDel="00000000" w:rsidR="00000000" w:rsidRPr="00000000">
              <w:rPr>
                <w:rFonts w:ascii="Arial Unicode MS" w:cs="Arial Unicode MS" w:eastAsia="Arial Unicode MS" w:hAnsi="Arial Unicode MS"/>
                <w:rtl w:val="0"/>
              </w:rPr>
              <w:t xml:space="preserve">3. 健康關懷問卷</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註:請續填下表健康關懷問卷</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jc w:val="center"/>
        <w:rPr>
          <w:sz w:val="28"/>
          <w:szCs w:val="28"/>
        </w:rPr>
      </w:pPr>
      <w:r w:rsidDel="00000000" w:rsidR="00000000" w:rsidRPr="00000000">
        <w:rPr>
          <w:rFonts w:ascii="Arial Unicode MS" w:cs="Arial Unicode MS" w:eastAsia="Arial Unicode MS" w:hAnsi="Arial Unicode MS"/>
          <w:sz w:val="28"/>
          <w:szCs w:val="28"/>
          <w:rtl w:val="0"/>
        </w:rPr>
        <w:t xml:space="preserve">文藻外語大學校園嚴重特殊傳染性肺炎健康關懷問卷 </w:t>
      </w:r>
    </w:p>
    <w:p w:rsidR="00000000" w:rsidDel="00000000" w:rsidP="00000000" w:rsidRDefault="00000000" w:rsidRPr="00000000" w14:paraId="00000029">
      <w:pPr>
        <w:jc w:val="center"/>
        <w:rPr>
          <w:sz w:val="28"/>
          <w:szCs w:val="28"/>
        </w:rPr>
      </w:pPr>
      <w:r w:rsidDel="00000000" w:rsidR="00000000" w:rsidRPr="00000000">
        <w:rPr>
          <w:sz w:val="28"/>
          <w:szCs w:val="28"/>
          <w:rtl w:val="0"/>
        </w:rPr>
        <w:t xml:space="preserve">Severe Special Infectious Pneumonia (COVID-19) Prevention Form (For Visitors)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填寫日期(Date):_______年(Y)____月(M)____日(D)</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 姓名(Name):_________________________ </w:t>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生日(Birthday):_______年(Y)____月(M)____日(D)</w:t>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身份證/居留證/護照號碼 (ID/ARC/Passport No.):_____________________ </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電話或手機號碼 (Telephone or mobile phone number):___________________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請注意，若欲順利進入本校館舍，以下旅遊史、追蹤措施、接觸史、是否群聚皆 須「否」，如有不 實填報，須負民事、刑事及行政等相關法律責任;如您有任 何項目為「是」，請您放棄填寫問卷，待狀況解除後再行填寫。</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1. 請問您過去 14 天內，是否有從國外任何地區入境而未完成 14 天居家檢疫， 或曾經前往有群聚 /確診者活動而經本校公告 14 天內不到校上班上課之 國內地點? □是 □否</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2. 請問您是否因任何原因，正在進行 14 天居家隔離、居家檢疫、或自主健康 管理中?過去 14 天內是否有接觸從國外回台之人士 ? □是 □否</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3. 請問您過去 14 天內身邊是否有其他 2 人(含)以上出現下列疑似感染症狀? 發燒症狀 (額溫≧37.5°C)、咳嗽、流鼻水、鼻塞、喉嚨痛、頭痛、呼吸急促、 肌肉痠痛、疲 倦、味覺或嗅覺喪失、腹瀉 □是 □否</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本校係依相關醫療及防疫法令，基於公衛或傳染病防治、保健醫療服務及其他法 定義務之目的蒐集、 處理、利用以上個人資料，您可依個人資料保護法第三條 規定行使相關權利，本校將依個人資料保護 法就以上個人資料進行妥善保護。 您同意並瞭解本校蒐集、處理或利用個人資料之目的及用途。</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According to the Medical Care Act and relevant epidemic prevention regulation, National Taiwan University(NTU) will collect, process and use the above personal data to meet the purpose of public health and communicable disease control, health and medical services and the other legal duties. You are entitled to exercise the related rights according to Article 3 of Personal Data Protection Act. NTU will properly protect the above personal data in accordance with Personal Data Protection Act. You have consented and understood the purpose of collection, processing and use of the personal data from NTU.</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防疫期間，請參加者須全程配套口罩或保持社交距離，並配合測量體溫及手部消毒</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