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42DE0D" w14:textId="0A1FE2C2" w:rsidR="00FC1B4B" w:rsidRPr="000040DC" w:rsidRDefault="00FC1B4B" w:rsidP="00FC1B4B">
      <w:pPr>
        <w:spacing w:afterLines="50" w:after="120" w:line="240" w:lineRule="atLeast"/>
        <w:jc w:val="center"/>
        <w:rPr>
          <w:rFonts w:eastAsia="標楷體"/>
          <w:b/>
          <w:color w:val="000000" w:themeColor="text1"/>
          <w:sz w:val="32"/>
          <w:szCs w:val="32"/>
          <w:u w:val="single"/>
        </w:rPr>
      </w:pPr>
      <w:r w:rsidRPr="000040DC">
        <w:rPr>
          <w:rFonts w:eastAsia="標楷體"/>
          <w:b/>
          <w:color w:val="000000" w:themeColor="text1"/>
          <w:sz w:val="32"/>
          <w:szCs w:val="32"/>
        </w:rPr>
        <w:t>新北市</w:t>
      </w:r>
      <w:r w:rsidR="000040DC">
        <w:rPr>
          <w:rFonts w:eastAsia="標楷體" w:hint="eastAsia"/>
          <w:b/>
          <w:sz w:val="32"/>
          <w:szCs w:val="32"/>
          <w:u w:val="single"/>
        </w:rPr>
        <w:t>徐匯高級中學附屬</w:t>
      </w:r>
      <w:r w:rsidRPr="000040DC">
        <w:rPr>
          <w:rFonts w:eastAsia="標楷體"/>
          <w:b/>
          <w:color w:val="000000" w:themeColor="text1"/>
          <w:sz w:val="32"/>
          <w:szCs w:val="32"/>
        </w:rPr>
        <w:t>國民中學</w:t>
      </w:r>
      <w:r w:rsidRPr="000040DC">
        <w:rPr>
          <w:rFonts w:eastAsia="標楷體"/>
          <w:b/>
          <w:color w:val="000000" w:themeColor="text1"/>
          <w:sz w:val="32"/>
          <w:szCs w:val="32"/>
          <w:u w:val="single"/>
        </w:rPr>
        <w:t>11</w:t>
      </w:r>
      <w:r w:rsidR="00A52A2A" w:rsidRPr="000040DC">
        <w:rPr>
          <w:rFonts w:eastAsia="標楷體" w:hint="eastAsia"/>
          <w:b/>
          <w:color w:val="000000" w:themeColor="text1"/>
          <w:sz w:val="32"/>
          <w:szCs w:val="32"/>
          <w:u w:val="single"/>
        </w:rPr>
        <w:t>3</w:t>
      </w:r>
      <w:r w:rsidRPr="000040DC">
        <w:rPr>
          <w:rFonts w:eastAsia="標楷體"/>
          <w:b/>
          <w:color w:val="000000" w:themeColor="text1"/>
          <w:sz w:val="32"/>
          <w:szCs w:val="32"/>
        </w:rPr>
        <w:t>學年度</w:t>
      </w:r>
      <w:r w:rsidRPr="000040DC">
        <w:rPr>
          <w:rFonts w:eastAsia="標楷體"/>
          <w:b/>
          <w:color w:val="000000" w:themeColor="text1"/>
          <w:sz w:val="32"/>
          <w:szCs w:val="32"/>
          <w:u w:val="single"/>
        </w:rPr>
        <w:t xml:space="preserve"> </w:t>
      </w:r>
      <w:r w:rsidR="00B9233B">
        <w:rPr>
          <w:rFonts w:eastAsia="標楷體"/>
          <w:b/>
          <w:color w:val="000000" w:themeColor="text1"/>
          <w:sz w:val="32"/>
          <w:szCs w:val="32"/>
          <w:u w:val="single"/>
        </w:rPr>
        <w:t>7</w:t>
      </w:r>
      <w:r w:rsidRPr="000040DC">
        <w:rPr>
          <w:rFonts w:eastAsia="標楷體"/>
          <w:b/>
          <w:color w:val="000000" w:themeColor="text1"/>
          <w:sz w:val="32"/>
          <w:szCs w:val="32"/>
          <w:u w:val="single"/>
        </w:rPr>
        <w:t xml:space="preserve"> </w:t>
      </w:r>
      <w:r w:rsidRPr="000040DC">
        <w:rPr>
          <w:rFonts w:eastAsia="標楷體"/>
          <w:b/>
          <w:color w:val="000000" w:themeColor="text1"/>
          <w:sz w:val="32"/>
          <w:szCs w:val="32"/>
        </w:rPr>
        <w:t>年級第</w:t>
      </w:r>
      <w:r w:rsidR="00570C52" w:rsidRPr="000040DC">
        <w:rPr>
          <w:rFonts w:eastAsia="標楷體" w:hint="eastAsia"/>
          <w:b/>
          <w:color w:val="000000" w:themeColor="text1"/>
          <w:sz w:val="32"/>
          <w:szCs w:val="32"/>
          <w:u w:val="single"/>
        </w:rPr>
        <w:t>2</w:t>
      </w:r>
      <w:r w:rsidRPr="000040DC">
        <w:rPr>
          <w:rFonts w:eastAsia="標楷體"/>
          <w:b/>
          <w:color w:val="000000" w:themeColor="text1"/>
          <w:sz w:val="32"/>
          <w:szCs w:val="32"/>
        </w:rPr>
        <w:t>學期</w:t>
      </w:r>
      <w:r w:rsidRPr="000040DC">
        <w:rPr>
          <w:rFonts w:eastAsia="標楷體" w:hint="eastAsia"/>
          <w:b/>
          <w:color w:val="000000" w:themeColor="text1"/>
          <w:sz w:val="32"/>
          <w:szCs w:val="32"/>
          <w:bdr w:val="single" w:sz="4" w:space="0" w:color="auto"/>
        </w:rPr>
        <w:t>部</w:t>
      </w:r>
      <w:r w:rsidR="00064FA1" w:rsidRPr="000040DC">
        <w:rPr>
          <w:rFonts w:eastAsia="標楷體" w:hint="eastAsia"/>
          <w:b/>
          <w:color w:val="000000" w:themeColor="text1"/>
          <w:sz w:val="32"/>
          <w:szCs w:val="32"/>
          <w:bdr w:val="single" w:sz="4" w:space="0" w:color="auto"/>
        </w:rPr>
        <w:t>定</w:t>
      </w:r>
      <w:r w:rsidRPr="000040DC">
        <w:rPr>
          <w:rFonts w:eastAsia="標楷體"/>
          <w:b/>
          <w:color w:val="000000" w:themeColor="text1"/>
          <w:sz w:val="32"/>
          <w:szCs w:val="32"/>
        </w:rPr>
        <w:t>課程計畫</w:t>
      </w:r>
      <w:r w:rsidR="000040DC">
        <w:rPr>
          <w:rFonts w:eastAsia="標楷體" w:hint="eastAsia"/>
          <w:b/>
          <w:color w:val="000000" w:themeColor="text1"/>
          <w:sz w:val="32"/>
          <w:szCs w:val="32"/>
        </w:rPr>
        <w:t xml:space="preserve"> </w:t>
      </w:r>
      <w:r w:rsidR="000040DC">
        <w:rPr>
          <w:rFonts w:eastAsia="標楷體"/>
          <w:b/>
          <w:color w:val="000000" w:themeColor="text1"/>
          <w:sz w:val="32"/>
          <w:szCs w:val="32"/>
        </w:rPr>
        <w:t xml:space="preserve"> </w:t>
      </w:r>
      <w:r w:rsidRPr="000040DC">
        <w:rPr>
          <w:rFonts w:eastAsia="標楷體"/>
          <w:b/>
          <w:color w:val="000000" w:themeColor="text1"/>
          <w:sz w:val="32"/>
          <w:szCs w:val="32"/>
        </w:rPr>
        <w:t xml:space="preserve">  </w:t>
      </w:r>
      <w:r w:rsidRPr="000040DC">
        <w:rPr>
          <w:rFonts w:eastAsia="標楷體"/>
          <w:b/>
          <w:color w:val="000000" w:themeColor="text1"/>
          <w:sz w:val="32"/>
          <w:szCs w:val="32"/>
        </w:rPr>
        <w:t>設計者：</w:t>
      </w:r>
      <w:r w:rsidR="000040DC">
        <w:rPr>
          <w:rFonts w:eastAsia="標楷體" w:hint="eastAsia"/>
          <w:b/>
          <w:sz w:val="32"/>
          <w:szCs w:val="32"/>
          <w:u w:val="single"/>
        </w:rPr>
        <w:t>王淑陵</w:t>
      </w:r>
    </w:p>
    <w:p w14:paraId="5A4D4F32" w14:textId="77777777" w:rsidR="009529E0" w:rsidRPr="000040DC" w:rsidRDefault="0036459A" w:rsidP="00A833F6">
      <w:pPr>
        <w:pStyle w:val="aff0"/>
        <w:numPr>
          <w:ilvl w:val="0"/>
          <w:numId w:val="1"/>
        </w:numPr>
        <w:tabs>
          <w:tab w:val="left" w:pos="426"/>
          <w:tab w:val="left" w:pos="504"/>
        </w:tabs>
        <w:spacing w:line="360" w:lineRule="auto"/>
        <w:ind w:leftChars="0"/>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課程類別：</w:t>
      </w:r>
    </w:p>
    <w:p w14:paraId="62E40D07" w14:textId="4A6403F2" w:rsidR="005432CD" w:rsidRPr="000040DC" w:rsidRDefault="009529E0" w:rsidP="005432CD">
      <w:pPr>
        <w:pStyle w:val="Web"/>
        <w:spacing w:line="360" w:lineRule="auto"/>
        <w:rPr>
          <w:rFonts w:ascii="標楷體" w:eastAsia="標楷體" w:hAnsi="標楷體" w:cs="標楷體"/>
          <w:color w:val="000000" w:themeColor="text1"/>
        </w:rPr>
      </w:pPr>
      <w:r w:rsidRPr="000040DC">
        <w:rPr>
          <w:rFonts w:ascii="標楷體" w:eastAsia="標楷體" w:hAnsi="標楷體" w:cs="標楷體" w:hint="eastAsia"/>
          <w:color w:val="000000" w:themeColor="text1"/>
        </w:rPr>
        <w:t xml:space="preserve">    </w:t>
      </w:r>
      <w:r w:rsidR="00903674" w:rsidRPr="000040DC">
        <w:rPr>
          <w:rFonts w:ascii="Times New Roman" w:eastAsia="標楷體" w:hAnsi="Times New Roman" w:cs="Times New Roman"/>
          <w:color w:val="000000" w:themeColor="text1"/>
        </w:rPr>
        <w:t>1.</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國語文 </w:t>
      </w:r>
      <w:r w:rsidR="005432CD" w:rsidRPr="000040DC">
        <w:rPr>
          <w:rFonts w:ascii="標楷體" w:eastAsia="標楷體" w:hAnsi="標楷體" w:cs="標楷體" w:hint="eastAsia"/>
          <w:color w:val="000000" w:themeColor="text1"/>
        </w:rPr>
        <w:t xml:space="preserve"> </w:t>
      </w:r>
      <w:r w:rsidR="009D5F4F" w:rsidRPr="000040DC">
        <w:rPr>
          <w:rFonts w:ascii="標楷體" w:eastAsia="標楷體" w:hAnsi="標楷體" w:cs="標楷體" w:hint="eastAsia"/>
          <w:color w:val="000000" w:themeColor="text1"/>
        </w:rPr>
        <w:t xml:space="preserve">  </w:t>
      </w:r>
      <w:r w:rsidR="00903674" w:rsidRPr="000040DC">
        <w:rPr>
          <w:rFonts w:ascii="Times New Roman" w:eastAsia="標楷體" w:hAnsi="Times New Roman" w:cs="Times New Roman"/>
          <w:color w:val="000000" w:themeColor="text1"/>
        </w:rPr>
        <w:t>2.</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英語文   </w:t>
      </w:r>
      <w:r w:rsidR="00903674" w:rsidRPr="000040DC">
        <w:rPr>
          <w:rFonts w:ascii="Times New Roman" w:eastAsia="標楷體" w:hAnsi="Times New Roman" w:cs="Times New Roman"/>
          <w:color w:val="000000" w:themeColor="text1"/>
        </w:rPr>
        <w:t>3.</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健康與體育  </w:t>
      </w:r>
      <w:r w:rsidR="009D5F4F" w:rsidRPr="000040DC">
        <w:rPr>
          <w:rFonts w:ascii="Times New Roman" w:eastAsia="標楷體" w:hAnsi="Times New Roman" w:cs="Times New Roman"/>
          <w:color w:val="000000" w:themeColor="text1"/>
        </w:rPr>
        <w:t xml:space="preserve"> </w:t>
      </w:r>
      <w:r w:rsidR="00903674" w:rsidRPr="000040DC">
        <w:rPr>
          <w:rFonts w:ascii="Times New Roman" w:eastAsia="標楷體" w:hAnsi="Times New Roman" w:cs="Times New Roman"/>
          <w:color w:val="000000" w:themeColor="text1"/>
        </w:rPr>
        <w:t>4.</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數學   </w:t>
      </w:r>
      <w:r w:rsidR="00903674" w:rsidRPr="000040DC">
        <w:rPr>
          <w:rFonts w:ascii="Times New Roman" w:eastAsia="標楷體" w:hAnsi="Times New Roman" w:cs="Times New Roman"/>
          <w:color w:val="000000" w:themeColor="text1"/>
        </w:rPr>
        <w:t>5.</w:t>
      </w:r>
      <w:r w:rsidR="00B9233B">
        <w:rPr>
          <w:rFonts w:ascii="標楷體" w:eastAsia="標楷體" w:hAnsi="標楷體" w:cs="標楷體" w:hint="eastAsia"/>
          <w:color w:val="000000" w:themeColor="text1"/>
        </w:rPr>
        <w:t>■</w:t>
      </w:r>
      <w:r w:rsidR="009D5F4F" w:rsidRPr="000040DC">
        <w:rPr>
          <w:rFonts w:ascii="標楷體" w:eastAsia="標楷體" w:hAnsi="標楷體" w:cs="標楷體" w:hint="eastAsia"/>
          <w:color w:val="000000" w:themeColor="text1"/>
        </w:rPr>
        <w:t xml:space="preserve">社會   </w:t>
      </w:r>
      <w:r w:rsidR="00903674" w:rsidRPr="000040DC">
        <w:rPr>
          <w:rFonts w:ascii="Times New Roman" w:eastAsia="標楷體" w:hAnsi="Times New Roman" w:cs="Times New Roman"/>
          <w:color w:val="000000" w:themeColor="text1"/>
        </w:rPr>
        <w:t>6.</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藝術  </w:t>
      </w:r>
      <w:r w:rsidR="00903674" w:rsidRPr="000040DC">
        <w:rPr>
          <w:rFonts w:ascii="Times New Roman" w:eastAsia="標楷體" w:hAnsi="Times New Roman" w:cs="Times New Roman"/>
          <w:color w:val="000000" w:themeColor="text1"/>
        </w:rPr>
        <w:t>7.</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自然科學 </w:t>
      </w:r>
      <w:r w:rsidR="00903674" w:rsidRPr="000040DC">
        <w:rPr>
          <w:rFonts w:ascii="Times New Roman" w:eastAsia="標楷體" w:hAnsi="Times New Roman" w:cs="Times New Roman"/>
          <w:color w:val="000000" w:themeColor="text1"/>
        </w:rPr>
        <w:t>8.</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 xml:space="preserve">科技  </w:t>
      </w:r>
      <w:r w:rsidR="00903674" w:rsidRPr="000040DC">
        <w:rPr>
          <w:rFonts w:ascii="Times New Roman" w:eastAsia="標楷體" w:hAnsi="Times New Roman" w:cs="Times New Roman"/>
          <w:color w:val="000000" w:themeColor="text1"/>
        </w:rPr>
        <w:t>9.</w:t>
      </w:r>
      <w:r w:rsidR="009D5F4F" w:rsidRPr="000040DC">
        <w:rPr>
          <w:rFonts w:ascii="標楷體" w:eastAsia="標楷體" w:hAnsi="標楷體" w:cs="標楷體"/>
          <w:color w:val="000000" w:themeColor="text1"/>
        </w:rPr>
        <w:t>□</w:t>
      </w:r>
      <w:r w:rsidR="009D5F4F" w:rsidRPr="000040DC">
        <w:rPr>
          <w:rFonts w:ascii="標楷體" w:eastAsia="標楷體" w:hAnsi="標楷體" w:cs="標楷體" w:hint="eastAsia"/>
          <w:color w:val="000000" w:themeColor="text1"/>
        </w:rPr>
        <w:t>綜合活動</w:t>
      </w:r>
    </w:p>
    <w:p w14:paraId="61D4AA8B" w14:textId="77777777" w:rsidR="005432CD" w:rsidRPr="000040DC" w:rsidRDefault="005432CD" w:rsidP="005432CD">
      <w:pPr>
        <w:pStyle w:val="Web"/>
        <w:spacing w:line="360" w:lineRule="auto"/>
        <w:rPr>
          <w:color w:val="000000" w:themeColor="text1"/>
        </w:rPr>
      </w:pPr>
      <w:r w:rsidRPr="000040DC">
        <w:rPr>
          <w:rFonts w:ascii="標楷體" w:eastAsia="標楷體" w:hAnsi="標楷體" w:cs="標楷體" w:hint="eastAsia"/>
          <w:color w:val="000000" w:themeColor="text1"/>
        </w:rPr>
        <w:t xml:space="preserve">    </w:t>
      </w:r>
      <w:r w:rsidRPr="000040DC">
        <w:rPr>
          <w:rFonts w:ascii="Times New Roman" w:eastAsia="標楷體" w:hAnsi="Times New Roman" w:cs="Times New Roman"/>
          <w:color w:val="000000" w:themeColor="text1"/>
        </w:rPr>
        <w:t>10.</w:t>
      </w:r>
      <w:r w:rsidRPr="000040DC">
        <w:rPr>
          <w:rFonts w:hint="eastAsia"/>
          <w:color w:val="000000" w:themeColor="text1"/>
        </w:rPr>
        <w:t>□</w:t>
      </w:r>
      <w:r w:rsidRPr="000040DC">
        <w:rPr>
          <w:rFonts w:ascii="標楷體" w:eastAsia="標楷體" w:hAnsi="標楷體" w:hint="eastAsia"/>
          <w:color w:val="000000" w:themeColor="text1"/>
        </w:rPr>
        <w:t xml:space="preserve">閩南語文 </w:t>
      </w:r>
      <w:r w:rsidRPr="000040DC">
        <w:rPr>
          <w:rFonts w:ascii="Times New Roman" w:eastAsia="標楷體" w:hAnsi="Times New Roman" w:cs="Times New Roman"/>
          <w:color w:val="000000" w:themeColor="text1"/>
        </w:rPr>
        <w:t>11.</w:t>
      </w:r>
      <w:r w:rsidRPr="000040DC">
        <w:rPr>
          <w:rFonts w:ascii="標楷體" w:eastAsia="標楷體" w:hAnsi="標楷體" w:cs="Times New Roman" w:hint="eastAsia"/>
          <w:color w:val="000000" w:themeColor="text1"/>
        </w:rPr>
        <w:t>□</w:t>
      </w:r>
      <w:r w:rsidRPr="000040DC">
        <w:rPr>
          <w:rFonts w:ascii="標楷體" w:eastAsia="標楷體" w:hAnsi="標楷體" w:hint="eastAsia"/>
          <w:color w:val="000000" w:themeColor="text1"/>
        </w:rPr>
        <w:t xml:space="preserve">客家語文 </w:t>
      </w:r>
      <w:r w:rsidRPr="000040DC">
        <w:rPr>
          <w:rFonts w:ascii="Times New Roman" w:eastAsia="標楷體" w:hAnsi="Times New Roman" w:cs="Times New Roman"/>
          <w:color w:val="000000" w:themeColor="text1"/>
        </w:rPr>
        <w:t>12.</w:t>
      </w:r>
      <w:r w:rsidRPr="000040DC">
        <w:rPr>
          <w:rFonts w:ascii="標楷體" w:eastAsia="標楷體" w:hAnsi="標楷體" w:cs="Times New Roman" w:hint="eastAsia"/>
          <w:color w:val="000000" w:themeColor="text1"/>
        </w:rPr>
        <w:t>□</w:t>
      </w:r>
      <w:r w:rsidRPr="000040DC">
        <w:rPr>
          <w:rFonts w:ascii="標楷體" w:eastAsia="標楷體" w:hAnsi="標楷體" w:hint="eastAsia"/>
          <w:color w:val="000000" w:themeColor="text1"/>
        </w:rPr>
        <w:t>原住民族語文</w:t>
      </w:r>
      <w:r w:rsidRPr="000040DC">
        <w:rPr>
          <w:rFonts w:hint="eastAsia"/>
          <w:color w:val="000000" w:themeColor="text1"/>
        </w:rPr>
        <w:t>：</w:t>
      </w:r>
      <w:r w:rsidRPr="000040DC">
        <w:rPr>
          <w:rFonts w:hint="eastAsia"/>
          <w:color w:val="000000" w:themeColor="text1"/>
          <w:u w:val="single"/>
        </w:rPr>
        <w:t xml:space="preserve"> ____</w:t>
      </w:r>
      <w:r w:rsidRPr="000040DC">
        <w:rPr>
          <w:rFonts w:ascii="標楷體" w:eastAsia="標楷體" w:hAnsi="標楷體" w:hint="eastAsia"/>
          <w:color w:val="000000" w:themeColor="text1"/>
        </w:rPr>
        <w:t xml:space="preserve">族 </w:t>
      </w:r>
      <w:r w:rsidRPr="000040DC">
        <w:rPr>
          <w:rFonts w:ascii="Times New Roman" w:eastAsia="標楷體" w:hAnsi="Times New Roman" w:cs="Times New Roman"/>
          <w:color w:val="000000" w:themeColor="text1"/>
        </w:rPr>
        <w:t>13.</w:t>
      </w:r>
      <w:r w:rsidRPr="000040DC">
        <w:rPr>
          <w:rFonts w:ascii="標楷體" w:eastAsia="標楷體" w:hAnsi="標楷體" w:cs="Times New Roman" w:hint="eastAsia"/>
          <w:color w:val="000000" w:themeColor="text1"/>
        </w:rPr>
        <w:t>□</w:t>
      </w:r>
      <w:r w:rsidRPr="000040DC">
        <w:rPr>
          <w:rFonts w:ascii="標楷體" w:eastAsia="標楷體" w:hAnsi="標楷體" w:hint="eastAsia"/>
          <w:color w:val="000000" w:themeColor="text1"/>
        </w:rPr>
        <w:t>新住民語文</w:t>
      </w:r>
      <w:r w:rsidRPr="000040DC">
        <w:rPr>
          <w:rFonts w:hint="eastAsia"/>
          <w:color w:val="000000" w:themeColor="text1"/>
        </w:rPr>
        <w:t>：</w:t>
      </w:r>
      <w:r w:rsidRPr="000040DC">
        <w:rPr>
          <w:rFonts w:hint="eastAsia"/>
          <w:color w:val="000000" w:themeColor="text1"/>
          <w:u w:val="single"/>
        </w:rPr>
        <w:t xml:space="preserve"> ____</w:t>
      </w:r>
      <w:r w:rsidRPr="000040DC">
        <w:rPr>
          <w:rFonts w:ascii="標楷體" w:eastAsia="標楷體" w:hAnsi="標楷體" w:hint="eastAsia"/>
          <w:color w:val="000000" w:themeColor="text1"/>
        </w:rPr>
        <w:t xml:space="preserve">語  </w:t>
      </w:r>
      <w:r w:rsidRPr="000040DC">
        <w:rPr>
          <w:rFonts w:ascii="Times New Roman" w:eastAsia="標楷體" w:hAnsi="Times New Roman" w:cs="Times New Roman"/>
          <w:color w:val="000000" w:themeColor="text1"/>
        </w:rPr>
        <w:t xml:space="preserve">14. </w:t>
      </w:r>
      <w:r w:rsidRPr="000040DC">
        <w:rPr>
          <w:rFonts w:ascii="標楷體" w:eastAsia="標楷體" w:hAnsi="標楷體" w:cs="Times New Roman" w:hint="eastAsia"/>
          <w:color w:val="000000" w:themeColor="text1"/>
        </w:rPr>
        <w:t>□臺灣手語</w:t>
      </w:r>
    </w:p>
    <w:p w14:paraId="369F9101" w14:textId="77777777" w:rsidR="00AD03CF" w:rsidRPr="000040DC" w:rsidRDefault="00AD03CF" w:rsidP="00A833F6">
      <w:pPr>
        <w:pStyle w:val="aff0"/>
        <w:numPr>
          <w:ilvl w:val="0"/>
          <w:numId w:val="1"/>
        </w:numPr>
        <w:pBdr>
          <w:top w:val="nil"/>
          <w:left w:val="nil"/>
          <w:bottom w:val="nil"/>
          <w:right w:val="nil"/>
          <w:between w:val="nil"/>
        </w:pBdr>
        <w:spacing w:line="360" w:lineRule="auto"/>
        <w:ind w:leftChars="0"/>
        <w:rPr>
          <w:rFonts w:ascii="標楷體" w:eastAsia="標楷體" w:hAnsi="標楷體" w:cs="標楷體"/>
          <w:color w:val="000000" w:themeColor="text1"/>
          <w:sz w:val="24"/>
          <w:szCs w:val="24"/>
          <w:u w:val="single"/>
        </w:rPr>
      </w:pPr>
      <w:r w:rsidRPr="000040DC">
        <w:rPr>
          <w:rFonts w:eastAsia="標楷體" w:hint="eastAsia"/>
          <w:b/>
          <w:color w:val="000000" w:themeColor="text1"/>
          <w:sz w:val="24"/>
          <w:szCs w:val="24"/>
        </w:rPr>
        <w:t>課程內容修正回復：</w:t>
      </w:r>
    </w:p>
    <w:tbl>
      <w:tblPr>
        <w:tblStyle w:val="aff7"/>
        <w:tblW w:w="0" w:type="auto"/>
        <w:tblInd w:w="-5" w:type="dxa"/>
        <w:tblLook w:val="04A0" w:firstRow="1" w:lastRow="0" w:firstColumn="1" w:lastColumn="0" w:noHBand="0" w:noVBand="1"/>
      </w:tblPr>
      <w:tblGrid>
        <w:gridCol w:w="7371"/>
        <w:gridCol w:w="7195"/>
      </w:tblGrid>
      <w:tr w:rsidR="000040DC" w:rsidRPr="000040DC" w14:paraId="33E835B0" w14:textId="77777777" w:rsidTr="00CB6F63">
        <w:trPr>
          <w:trHeight w:val="527"/>
        </w:trPr>
        <w:tc>
          <w:tcPr>
            <w:tcW w:w="7371" w:type="dxa"/>
            <w:vAlign w:val="center"/>
          </w:tcPr>
          <w:p w14:paraId="228AAC88" w14:textId="77777777" w:rsidR="00AD03CF" w:rsidRPr="000040DC" w:rsidRDefault="00AD03CF" w:rsidP="00AD03CF">
            <w:pPr>
              <w:spacing w:line="240" w:lineRule="atLeast"/>
              <w:ind w:left="23" w:firstLine="0"/>
              <w:jc w:val="center"/>
              <w:rPr>
                <w:rFonts w:eastAsia="標楷體"/>
                <w:color w:val="000000" w:themeColor="text1"/>
                <w:sz w:val="24"/>
                <w:szCs w:val="24"/>
              </w:rPr>
            </w:pPr>
            <w:r w:rsidRPr="000040DC">
              <w:rPr>
                <w:rFonts w:ascii="標楷體" w:eastAsia="標楷體" w:hAnsi="標楷體" w:cs="標楷體" w:hint="eastAsia"/>
                <w:b/>
                <w:color w:val="000000" w:themeColor="text1"/>
                <w:sz w:val="24"/>
                <w:szCs w:val="24"/>
              </w:rPr>
              <w:t>當學年當學期課程審閱意見</w:t>
            </w:r>
          </w:p>
        </w:tc>
        <w:tc>
          <w:tcPr>
            <w:tcW w:w="7195" w:type="dxa"/>
            <w:vAlign w:val="center"/>
          </w:tcPr>
          <w:p w14:paraId="3D0996BA" w14:textId="77777777" w:rsidR="00AD03CF" w:rsidRPr="000040DC" w:rsidRDefault="00AD03CF" w:rsidP="00CB6F63">
            <w:pPr>
              <w:pStyle w:val="aff0"/>
              <w:spacing w:line="240" w:lineRule="atLeast"/>
              <w:ind w:leftChars="0" w:left="0" w:firstLine="0"/>
              <w:jc w:val="center"/>
              <w:rPr>
                <w:rFonts w:eastAsia="標楷體"/>
                <w:color w:val="000000" w:themeColor="text1"/>
                <w:sz w:val="24"/>
                <w:szCs w:val="24"/>
              </w:rPr>
            </w:pPr>
            <w:r w:rsidRPr="000040DC">
              <w:rPr>
                <w:rFonts w:ascii="標楷體" w:eastAsia="標楷體" w:hAnsi="標楷體" w:cs="標楷體" w:hint="eastAsia"/>
                <w:b/>
                <w:color w:val="000000" w:themeColor="text1"/>
                <w:sz w:val="24"/>
                <w:szCs w:val="24"/>
              </w:rPr>
              <w:t>對應課程內容修正回復</w:t>
            </w:r>
          </w:p>
        </w:tc>
      </w:tr>
      <w:tr w:rsidR="000040DC" w:rsidRPr="000040DC" w14:paraId="10B02424" w14:textId="77777777" w:rsidTr="00CB6F63">
        <w:trPr>
          <w:trHeight w:val="690"/>
        </w:trPr>
        <w:tc>
          <w:tcPr>
            <w:tcW w:w="7371" w:type="dxa"/>
            <w:vAlign w:val="center"/>
          </w:tcPr>
          <w:p w14:paraId="6E606BCA" w14:textId="4DD1DF8B" w:rsidR="00AD03CF" w:rsidRPr="000040DC" w:rsidRDefault="000040DC" w:rsidP="00CB6F63">
            <w:pPr>
              <w:pStyle w:val="aff0"/>
              <w:spacing w:line="240" w:lineRule="atLeast"/>
              <w:ind w:leftChars="0" w:left="0" w:firstLine="0"/>
              <w:rPr>
                <w:rFonts w:eastAsia="標楷體"/>
                <w:color w:val="000000" w:themeColor="text1"/>
                <w:sz w:val="24"/>
                <w:szCs w:val="24"/>
              </w:rPr>
            </w:pPr>
            <w:r w:rsidRPr="000040DC">
              <w:rPr>
                <w:rFonts w:eastAsia="標楷體" w:hint="eastAsia"/>
                <w:color w:val="000000" w:themeColor="text1"/>
                <w:sz w:val="24"/>
                <w:szCs w:val="24"/>
              </w:rPr>
              <w:t>無</w:t>
            </w:r>
          </w:p>
        </w:tc>
        <w:tc>
          <w:tcPr>
            <w:tcW w:w="7195" w:type="dxa"/>
            <w:vAlign w:val="center"/>
          </w:tcPr>
          <w:p w14:paraId="04140FD5" w14:textId="77777777" w:rsidR="00AD03CF" w:rsidRPr="000040DC" w:rsidRDefault="00AD03CF" w:rsidP="00CB6F63">
            <w:pPr>
              <w:pStyle w:val="aff0"/>
              <w:spacing w:line="240" w:lineRule="atLeast"/>
              <w:ind w:leftChars="0" w:left="0" w:firstLine="0"/>
              <w:rPr>
                <w:rFonts w:eastAsia="標楷體"/>
                <w:color w:val="000000" w:themeColor="text1"/>
                <w:sz w:val="24"/>
                <w:szCs w:val="24"/>
              </w:rPr>
            </w:pPr>
          </w:p>
        </w:tc>
      </w:tr>
    </w:tbl>
    <w:p w14:paraId="196F4587" w14:textId="6A27FC50" w:rsidR="00D37619" w:rsidRPr="000040DC" w:rsidRDefault="00FC1B4B" w:rsidP="00A833F6">
      <w:pPr>
        <w:pStyle w:val="aff0"/>
        <w:numPr>
          <w:ilvl w:val="0"/>
          <w:numId w:val="1"/>
        </w:numPr>
        <w:pBdr>
          <w:top w:val="nil"/>
          <w:left w:val="nil"/>
          <w:bottom w:val="nil"/>
          <w:right w:val="nil"/>
          <w:between w:val="nil"/>
        </w:pBdr>
        <w:spacing w:line="360" w:lineRule="auto"/>
        <w:ind w:leftChars="0"/>
        <w:rPr>
          <w:rFonts w:ascii="標楷體" w:eastAsia="標楷體" w:hAnsi="標楷體" w:cs="標楷體"/>
          <w:color w:val="000000" w:themeColor="text1"/>
          <w:sz w:val="24"/>
          <w:szCs w:val="24"/>
          <w:u w:val="single"/>
        </w:rPr>
      </w:pPr>
      <w:r w:rsidRPr="000040DC">
        <w:rPr>
          <w:rFonts w:ascii="標楷體" w:eastAsia="標楷體" w:hAnsi="標楷體" w:cs="標楷體" w:hint="eastAsia"/>
          <w:b/>
          <w:color w:val="000000" w:themeColor="text1"/>
          <w:sz w:val="24"/>
          <w:szCs w:val="24"/>
        </w:rPr>
        <w:t>學習節數：</w:t>
      </w:r>
      <w:r w:rsidRPr="000040DC">
        <w:rPr>
          <w:rFonts w:eastAsia="標楷體"/>
          <w:color w:val="000000" w:themeColor="text1"/>
          <w:sz w:val="24"/>
          <w:szCs w:val="24"/>
        </w:rPr>
        <w:t>每週</w:t>
      </w:r>
      <w:r w:rsidRPr="000040DC">
        <w:rPr>
          <w:rFonts w:eastAsia="標楷體"/>
          <w:color w:val="000000" w:themeColor="text1"/>
          <w:sz w:val="24"/>
          <w:szCs w:val="24"/>
        </w:rPr>
        <w:t>(</w:t>
      </w:r>
      <w:r w:rsidRPr="000040DC">
        <w:rPr>
          <w:rFonts w:eastAsia="標楷體"/>
          <w:b/>
          <w:color w:val="000000" w:themeColor="text1"/>
          <w:sz w:val="24"/>
          <w:szCs w:val="24"/>
        </w:rPr>
        <w:t xml:space="preserve"> </w:t>
      </w:r>
      <w:r w:rsidR="002B6B25">
        <w:rPr>
          <w:rFonts w:eastAsia="標楷體"/>
          <w:b/>
          <w:color w:val="000000" w:themeColor="text1"/>
          <w:sz w:val="24"/>
          <w:szCs w:val="24"/>
        </w:rPr>
        <w:t>21</w:t>
      </w:r>
      <w:r w:rsidRPr="000040DC">
        <w:rPr>
          <w:rFonts w:eastAsia="標楷體"/>
          <w:b/>
          <w:color w:val="000000" w:themeColor="text1"/>
          <w:sz w:val="24"/>
          <w:szCs w:val="24"/>
        </w:rPr>
        <w:t xml:space="preserve"> </w:t>
      </w:r>
      <w:r w:rsidRPr="000040DC">
        <w:rPr>
          <w:rFonts w:eastAsia="標楷體"/>
          <w:color w:val="000000" w:themeColor="text1"/>
          <w:sz w:val="24"/>
          <w:szCs w:val="24"/>
        </w:rPr>
        <w:t>)</w:t>
      </w:r>
      <w:r w:rsidRPr="000040DC">
        <w:rPr>
          <w:rFonts w:eastAsia="標楷體"/>
          <w:color w:val="000000" w:themeColor="text1"/>
          <w:sz w:val="24"/>
          <w:szCs w:val="24"/>
        </w:rPr>
        <w:t>節，實施</w:t>
      </w:r>
      <w:r w:rsidRPr="000040DC">
        <w:rPr>
          <w:rFonts w:eastAsia="標楷體"/>
          <w:color w:val="000000" w:themeColor="text1"/>
          <w:sz w:val="24"/>
          <w:szCs w:val="24"/>
        </w:rPr>
        <w:t>(</w:t>
      </w:r>
      <w:r w:rsidRPr="000040DC">
        <w:rPr>
          <w:rFonts w:eastAsia="標楷體"/>
          <w:b/>
          <w:color w:val="000000" w:themeColor="text1"/>
          <w:sz w:val="24"/>
          <w:szCs w:val="24"/>
        </w:rPr>
        <w:t xml:space="preserve"> 2</w:t>
      </w:r>
      <w:r w:rsidR="00570C52" w:rsidRPr="000040DC">
        <w:rPr>
          <w:rFonts w:eastAsia="標楷體" w:hint="eastAsia"/>
          <w:b/>
          <w:color w:val="000000" w:themeColor="text1"/>
          <w:sz w:val="24"/>
          <w:szCs w:val="24"/>
        </w:rPr>
        <w:t>1</w:t>
      </w:r>
      <w:r w:rsidRPr="000040DC">
        <w:rPr>
          <w:rFonts w:eastAsia="標楷體"/>
          <w:color w:val="000000" w:themeColor="text1"/>
          <w:sz w:val="24"/>
          <w:szCs w:val="24"/>
        </w:rPr>
        <w:t xml:space="preserve"> )</w:t>
      </w:r>
      <w:r w:rsidRPr="000040DC">
        <w:rPr>
          <w:rFonts w:eastAsia="標楷體"/>
          <w:color w:val="000000" w:themeColor="text1"/>
          <w:sz w:val="24"/>
          <w:szCs w:val="24"/>
        </w:rPr>
        <w:t>週，共</w:t>
      </w:r>
      <w:r w:rsidRPr="000040DC">
        <w:rPr>
          <w:rFonts w:eastAsia="標楷體"/>
          <w:color w:val="000000" w:themeColor="text1"/>
          <w:sz w:val="24"/>
          <w:szCs w:val="24"/>
        </w:rPr>
        <w:t>(</w:t>
      </w:r>
      <w:r w:rsidRPr="000040DC">
        <w:rPr>
          <w:rFonts w:eastAsia="標楷體"/>
          <w:b/>
          <w:color w:val="000000" w:themeColor="text1"/>
          <w:sz w:val="24"/>
          <w:szCs w:val="24"/>
        </w:rPr>
        <w:t xml:space="preserve"> </w:t>
      </w:r>
      <w:r w:rsidR="002B6B25">
        <w:rPr>
          <w:rFonts w:eastAsia="標楷體"/>
          <w:b/>
          <w:color w:val="000000" w:themeColor="text1"/>
          <w:sz w:val="24"/>
          <w:szCs w:val="24"/>
        </w:rPr>
        <w:t>21</w:t>
      </w:r>
      <w:r w:rsidRPr="000040DC">
        <w:rPr>
          <w:rFonts w:eastAsia="標楷體"/>
          <w:b/>
          <w:color w:val="000000" w:themeColor="text1"/>
          <w:sz w:val="24"/>
          <w:szCs w:val="24"/>
        </w:rPr>
        <w:t xml:space="preserve"> </w:t>
      </w:r>
      <w:r w:rsidRPr="000040DC">
        <w:rPr>
          <w:rFonts w:eastAsia="標楷體"/>
          <w:color w:val="000000" w:themeColor="text1"/>
          <w:sz w:val="24"/>
          <w:szCs w:val="24"/>
        </w:rPr>
        <w:t>)</w:t>
      </w:r>
      <w:r w:rsidRPr="000040DC">
        <w:rPr>
          <w:rFonts w:eastAsia="標楷體"/>
          <w:color w:val="000000" w:themeColor="text1"/>
          <w:sz w:val="24"/>
          <w:szCs w:val="24"/>
        </w:rPr>
        <w:t>節。</w:t>
      </w:r>
    </w:p>
    <w:p w14:paraId="5CCB15EC" w14:textId="77777777" w:rsidR="00285A39" w:rsidRPr="000040DC" w:rsidRDefault="00FC1B4B" w:rsidP="00A833F6">
      <w:pPr>
        <w:pStyle w:val="aff0"/>
        <w:numPr>
          <w:ilvl w:val="0"/>
          <w:numId w:val="1"/>
        </w:numPr>
        <w:pBdr>
          <w:top w:val="nil"/>
          <w:left w:val="nil"/>
          <w:bottom w:val="nil"/>
          <w:right w:val="nil"/>
          <w:between w:val="nil"/>
        </w:pBdr>
        <w:tabs>
          <w:tab w:val="left" w:pos="8980"/>
        </w:tabs>
        <w:spacing w:line="360" w:lineRule="auto"/>
        <w:ind w:leftChars="0"/>
        <w:rPr>
          <w:rFonts w:ascii="標楷體" w:eastAsia="標楷體" w:hAnsi="標楷體" w:cs="標楷體"/>
          <w:color w:val="000000" w:themeColor="text1"/>
          <w:sz w:val="24"/>
          <w:szCs w:val="24"/>
        </w:rPr>
      </w:pPr>
      <w:r w:rsidRPr="000040DC">
        <w:rPr>
          <w:rFonts w:ascii="標楷體" w:eastAsia="標楷體" w:hAnsi="標楷體" w:cs="標楷體"/>
          <w:b/>
          <w:color w:val="000000" w:themeColor="text1"/>
          <w:sz w:val="24"/>
          <w:szCs w:val="24"/>
        </w:rPr>
        <w:t>課程內涵：</w:t>
      </w:r>
      <w:r w:rsidR="0061264C" w:rsidRPr="000040DC">
        <w:rPr>
          <w:rFonts w:ascii="標楷體" w:eastAsia="標楷體" w:hAnsi="標楷體" w:cs="標楷體"/>
          <w:color w:val="000000" w:themeColor="text1"/>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7F492C" w:rsidRPr="008F16B4" w14:paraId="2E87DC71" w14:textId="77777777" w:rsidTr="00C44A09">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0B62B422" w14:textId="77777777" w:rsidR="007F492C" w:rsidRPr="00434C48" w:rsidRDefault="007F492C" w:rsidP="00C44A0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64A524F6" w14:textId="77777777" w:rsidR="007F492C" w:rsidRPr="00434C48" w:rsidRDefault="007F492C" w:rsidP="00C44A0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7F492C" w:rsidRPr="008F16B4" w14:paraId="044A73C5" w14:textId="77777777" w:rsidTr="00C44A09">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20A42F" w14:textId="77777777" w:rsidR="007F492C" w:rsidRDefault="007F492C" w:rsidP="00C44A0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14:paraId="58475D57" w14:textId="77777777" w:rsidR="007F492C" w:rsidRDefault="007F492C" w:rsidP="00C44A0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14:paraId="44D4AA46" w14:textId="77777777" w:rsidR="007F492C" w:rsidRDefault="007F492C" w:rsidP="00C44A0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14:paraId="2D9506D6" w14:textId="77777777" w:rsidR="007F492C" w:rsidRDefault="007F492C" w:rsidP="00C44A0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14:paraId="49341D8D" w14:textId="77777777" w:rsidR="007F492C" w:rsidRDefault="007F492C" w:rsidP="00C44A0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14:paraId="6F5E93F2" w14:textId="77777777" w:rsidR="007F492C" w:rsidRDefault="007F492C" w:rsidP="00C44A0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14:paraId="1A5E9012" w14:textId="77777777" w:rsidR="007F492C" w:rsidRDefault="007F492C" w:rsidP="00C44A0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lastRenderedPageBreak/>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14:paraId="38C9BE68" w14:textId="77777777" w:rsidR="007F492C" w:rsidRDefault="007F492C" w:rsidP="00C44A0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14:paraId="2E9A7AA4" w14:textId="77777777" w:rsidR="007F492C" w:rsidRPr="00BC3E0D" w:rsidRDefault="007F492C" w:rsidP="00C44A0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5FBDC4" w14:textId="77777777" w:rsidR="007F492C" w:rsidRPr="002B3825" w:rsidRDefault="007F492C" w:rsidP="00C44A09">
            <w:pPr>
              <w:rPr>
                <w:rFonts w:ascii="標楷體" w:eastAsia="標楷體" w:hAnsi="標楷體"/>
                <w:b/>
                <w:bCs/>
                <w:color w:val="000000" w:themeColor="text1"/>
                <w:sz w:val="24"/>
                <w:szCs w:val="24"/>
              </w:rPr>
            </w:pPr>
            <w:r w:rsidRPr="002B3825">
              <w:rPr>
                <w:rFonts w:ascii="標楷體" w:eastAsia="標楷體" w:hAnsi="標楷體" w:hint="eastAsia"/>
                <w:b/>
                <w:bCs/>
                <w:color w:val="000000" w:themeColor="text1"/>
                <w:sz w:val="24"/>
                <w:szCs w:val="24"/>
              </w:rPr>
              <w:lastRenderedPageBreak/>
              <w:t>社-J-A1</w:t>
            </w:r>
            <w:r w:rsidRPr="002B3825">
              <w:rPr>
                <w:rFonts w:ascii="標楷體" w:eastAsia="標楷體" w:hAnsi="標楷體" w:hint="eastAsia"/>
                <w:bCs/>
                <w:color w:val="000000" w:themeColor="text1"/>
                <w:sz w:val="24"/>
                <w:szCs w:val="24"/>
              </w:rPr>
              <w:t>探索自我潛能、自我價值與生命意義，培育合宜的人生觀。</w:t>
            </w:r>
          </w:p>
          <w:p w14:paraId="2F000064" w14:textId="77777777" w:rsidR="007F492C" w:rsidRPr="0036780D" w:rsidRDefault="007F492C" w:rsidP="00C44A09">
            <w:pPr>
              <w:rPr>
                <w:rFonts w:ascii="標楷體" w:eastAsia="標楷體" w:hAnsi="標楷體"/>
                <w:b/>
                <w:bCs/>
                <w:color w:val="000000" w:themeColor="text1"/>
                <w:sz w:val="24"/>
                <w:szCs w:val="24"/>
              </w:rPr>
            </w:pPr>
            <w:r w:rsidRPr="0036780D">
              <w:rPr>
                <w:rFonts w:ascii="標楷體" w:eastAsia="標楷體" w:hAnsi="標楷體" w:hint="eastAsia"/>
                <w:b/>
                <w:bCs/>
                <w:color w:val="000000" w:themeColor="text1"/>
                <w:sz w:val="24"/>
                <w:szCs w:val="24"/>
              </w:rPr>
              <w:t xml:space="preserve">社-J-A2 </w:t>
            </w:r>
            <w:r w:rsidRPr="0036780D">
              <w:rPr>
                <w:rFonts w:ascii="標楷體" w:eastAsia="標楷體" w:hAnsi="標楷體" w:hint="eastAsia"/>
                <w:bCs/>
                <w:color w:val="000000" w:themeColor="text1"/>
                <w:sz w:val="24"/>
                <w:szCs w:val="24"/>
              </w:rPr>
              <w:t>覺察人類生活相關議題，進而分析判斷及反思，並嘗試改善或解決問題。</w:t>
            </w:r>
          </w:p>
          <w:p w14:paraId="2E1BBD4B" w14:textId="77777777" w:rsidR="007F492C" w:rsidRPr="0036780D" w:rsidRDefault="007F492C" w:rsidP="00C44A09">
            <w:pPr>
              <w:rPr>
                <w:rFonts w:ascii="標楷體" w:eastAsia="標楷體" w:hAnsi="標楷體"/>
                <w:bCs/>
                <w:color w:val="000000" w:themeColor="text1"/>
                <w:sz w:val="24"/>
                <w:szCs w:val="24"/>
              </w:rPr>
            </w:pPr>
            <w:r w:rsidRPr="0036780D">
              <w:rPr>
                <w:rFonts w:ascii="標楷體" w:eastAsia="標楷體" w:hAnsi="標楷體" w:hint="eastAsia"/>
                <w:b/>
                <w:bCs/>
                <w:color w:val="000000" w:themeColor="text1"/>
                <w:sz w:val="24"/>
                <w:szCs w:val="24"/>
              </w:rPr>
              <w:t>社-J-B1</w:t>
            </w:r>
            <w:r w:rsidRPr="0036780D">
              <w:rPr>
                <w:rFonts w:ascii="標楷體" w:eastAsia="標楷體" w:hAnsi="標楷體" w:hint="eastAsia"/>
                <w:bCs/>
                <w:color w:val="000000" w:themeColor="text1"/>
                <w:sz w:val="24"/>
                <w:szCs w:val="24"/>
              </w:rPr>
              <w:t>運用文字、語言、表格與圖像等表徵符號，表達人類生活的豐富面，並能促進相互溝通與理解。</w:t>
            </w:r>
          </w:p>
          <w:p w14:paraId="7939AC3A" w14:textId="77777777" w:rsidR="007F492C" w:rsidRDefault="007F492C" w:rsidP="00C44A09">
            <w:pPr>
              <w:rPr>
                <w:rFonts w:ascii="標楷體" w:eastAsia="標楷體" w:hAnsi="標楷體"/>
                <w:bCs/>
                <w:color w:val="000000" w:themeColor="text1"/>
                <w:sz w:val="24"/>
                <w:szCs w:val="24"/>
              </w:rPr>
            </w:pPr>
            <w:r w:rsidRPr="0036780D">
              <w:rPr>
                <w:rFonts w:ascii="標楷體" w:eastAsia="標楷體" w:hAnsi="標楷體" w:hint="eastAsia"/>
                <w:b/>
                <w:bCs/>
                <w:color w:val="000000" w:themeColor="text1"/>
                <w:sz w:val="24"/>
                <w:szCs w:val="24"/>
              </w:rPr>
              <w:t>社-J-B3</w:t>
            </w:r>
            <w:r w:rsidRPr="0036780D">
              <w:rPr>
                <w:rFonts w:ascii="標楷體" w:eastAsia="標楷體" w:hAnsi="標楷體" w:hint="eastAsia"/>
                <w:bCs/>
                <w:color w:val="000000" w:themeColor="text1"/>
                <w:sz w:val="24"/>
                <w:szCs w:val="24"/>
              </w:rPr>
              <w:t>欣賞不同時空環境下形塑的自然、族群與文化之美，增進生活的豐富性。</w:t>
            </w:r>
          </w:p>
          <w:p w14:paraId="34911FF0" w14:textId="77777777" w:rsidR="007F492C" w:rsidRPr="0036780D" w:rsidRDefault="007F492C" w:rsidP="00C44A09">
            <w:pPr>
              <w:autoSpaceDE w:val="0"/>
              <w:snapToGrid w:val="0"/>
              <w:spacing w:line="240" w:lineRule="atLeast"/>
              <w:ind w:left="841" w:hangingChars="350" w:hanging="841"/>
              <w:rPr>
                <w:rFonts w:ascii="標楷體" w:eastAsia="標楷體" w:hAnsi="標楷體"/>
                <w:b/>
                <w:color w:val="000000" w:themeColor="text1"/>
                <w:sz w:val="24"/>
                <w:szCs w:val="24"/>
              </w:rPr>
            </w:pPr>
            <w:r w:rsidRPr="0036780D">
              <w:rPr>
                <w:rFonts w:ascii="標楷體" w:eastAsia="標楷體" w:hAnsi="標楷體"/>
                <w:b/>
                <w:color w:val="000000" w:themeColor="text1"/>
                <w:sz w:val="24"/>
                <w:szCs w:val="24"/>
              </w:rPr>
              <w:t>社-J-C1</w:t>
            </w:r>
            <w:r w:rsidRPr="0036780D">
              <w:rPr>
                <w:rFonts w:ascii="標楷體" w:eastAsia="標楷體" w:hAnsi="標楷體"/>
                <w:color w:val="000000" w:themeColor="text1"/>
                <w:sz w:val="24"/>
                <w:szCs w:val="24"/>
              </w:rPr>
              <w:t>培養道德思辨與實踐能力、尊重人權的態度，具備民主素養、法治觀念、環境倫理以及在地與全球意識，參與社會公益活動。</w:t>
            </w:r>
          </w:p>
          <w:p w14:paraId="3E82FF32" w14:textId="77777777" w:rsidR="007F492C" w:rsidRPr="0036780D" w:rsidRDefault="007F492C" w:rsidP="00C44A09">
            <w:pPr>
              <w:rPr>
                <w:rFonts w:ascii="標楷體" w:eastAsia="標楷體" w:hAnsi="標楷體"/>
                <w:b/>
                <w:bCs/>
                <w:color w:val="000000" w:themeColor="text1"/>
                <w:sz w:val="24"/>
                <w:szCs w:val="24"/>
              </w:rPr>
            </w:pPr>
            <w:r w:rsidRPr="0036780D">
              <w:rPr>
                <w:rFonts w:ascii="標楷體" w:eastAsia="標楷體" w:hAnsi="標楷體" w:hint="eastAsia"/>
                <w:b/>
                <w:bCs/>
                <w:color w:val="000000" w:themeColor="text1"/>
                <w:sz w:val="24"/>
                <w:szCs w:val="24"/>
              </w:rPr>
              <w:lastRenderedPageBreak/>
              <w:t>社-J-C2</w:t>
            </w:r>
            <w:r w:rsidRPr="0036780D">
              <w:rPr>
                <w:rFonts w:ascii="標楷體" w:eastAsia="標楷體" w:hAnsi="標楷體" w:hint="eastAsia"/>
                <w:bCs/>
                <w:color w:val="000000" w:themeColor="text1"/>
                <w:sz w:val="24"/>
                <w:szCs w:val="24"/>
              </w:rPr>
              <w:t>具備同理與理性溝通的知能與態度，發展與人合作的互動關係。</w:t>
            </w:r>
          </w:p>
          <w:p w14:paraId="4285062B" w14:textId="77777777" w:rsidR="007F492C" w:rsidRPr="0036780D" w:rsidRDefault="007F492C" w:rsidP="00C44A09">
            <w:pPr>
              <w:autoSpaceDE w:val="0"/>
              <w:snapToGrid w:val="0"/>
              <w:spacing w:line="240" w:lineRule="atLeast"/>
              <w:rPr>
                <w:rFonts w:ascii="標楷體" w:eastAsia="標楷體" w:hAnsi="標楷體"/>
                <w:color w:val="000000" w:themeColor="text1"/>
                <w:sz w:val="16"/>
                <w:szCs w:val="16"/>
              </w:rPr>
            </w:pPr>
            <w:r w:rsidRPr="0036780D">
              <w:rPr>
                <w:rFonts w:ascii="標楷體" w:eastAsia="標楷體" w:hAnsi="標楷體"/>
                <w:b/>
                <w:color w:val="000000" w:themeColor="text1"/>
                <w:sz w:val="24"/>
                <w:szCs w:val="24"/>
              </w:rPr>
              <w:t>社-J-C3</w:t>
            </w:r>
            <w:r w:rsidRPr="0036780D">
              <w:rPr>
                <w:rFonts w:ascii="標楷體" w:eastAsia="標楷體" w:hAnsi="標楷體"/>
                <w:color w:val="000000" w:themeColor="text1"/>
                <w:sz w:val="24"/>
                <w:szCs w:val="24"/>
              </w:rPr>
              <w:t>尊重並欣賞各族群文化的多樣性，了解文化間的相互關聯，以及臺灣與國際社會的互動關係。</w:t>
            </w:r>
          </w:p>
        </w:tc>
      </w:tr>
    </w:tbl>
    <w:p w14:paraId="5BB6DD99" w14:textId="41995714" w:rsidR="00D37619" w:rsidRPr="000040DC" w:rsidRDefault="00D37619" w:rsidP="00A833F6">
      <w:pPr>
        <w:pStyle w:val="aff0"/>
        <w:numPr>
          <w:ilvl w:val="0"/>
          <w:numId w:val="1"/>
        </w:numPr>
        <w:pBdr>
          <w:top w:val="nil"/>
          <w:left w:val="nil"/>
          <w:bottom w:val="nil"/>
          <w:right w:val="nil"/>
          <w:between w:val="nil"/>
        </w:pBdr>
        <w:spacing w:line="360" w:lineRule="auto"/>
        <w:ind w:leftChars="0"/>
        <w:rPr>
          <w:rFonts w:ascii="標楷體" w:eastAsia="標楷體" w:hAnsi="標楷體" w:cs="標楷體"/>
          <w:color w:val="000000" w:themeColor="text1"/>
          <w:sz w:val="24"/>
          <w:szCs w:val="24"/>
        </w:rPr>
      </w:pPr>
      <w:r w:rsidRPr="000040DC">
        <w:rPr>
          <w:rFonts w:ascii="標楷體" w:eastAsia="標楷體" w:hAnsi="標楷體" w:cs="標楷體"/>
          <w:b/>
          <w:color w:val="000000" w:themeColor="text1"/>
          <w:sz w:val="24"/>
          <w:szCs w:val="24"/>
        </w:rPr>
        <w:lastRenderedPageBreak/>
        <w:t>課程架構：</w:t>
      </w:r>
      <w:r w:rsidR="005432CD" w:rsidRPr="000040DC">
        <w:rPr>
          <w:rFonts w:ascii="標楷體" w:eastAsia="標楷體" w:hAnsi="標楷體" w:cs="標楷體" w:hint="eastAsia"/>
          <w:b/>
          <w:color w:val="000000" w:themeColor="text1"/>
          <w:sz w:val="24"/>
          <w:szCs w:val="24"/>
        </w:rPr>
        <w:t>(自行視需要決定是否呈現</w:t>
      </w:r>
      <w:r w:rsidR="00E8654C" w:rsidRPr="000040DC">
        <w:rPr>
          <w:rFonts w:ascii="標楷體" w:eastAsia="標楷體" w:hAnsi="標楷體" w:cs="標楷體" w:hint="eastAsia"/>
          <w:b/>
          <w:color w:val="000000" w:themeColor="text1"/>
          <w:sz w:val="24"/>
          <w:szCs w:val="24"/>
        </w:rPr>
        <w:t>，但不可刪除。</w:t>
      </w:r>
      <w:r w:rsidR="005432CD" w:rsidRPr="000040DC">
        <w:rPr>
          <w:rFonts w:ascii="標楷體" w:eastAsia="標楷體" w:hAnsi="標楷體" w:cs="標楷體" w:hint="eastAsia"/>
          <w:b/>
          <w:color w:val="000000" w:themeColor="text1"/>
          <w:sz w:val="24"/>
          <w:szCs w:val="24"/>
        </w:rPr>
        <w:t>)</w:t>
      </w:r>
    </w:p>
    <w:p w14:paraId="1160293A" w14:textId="32AE7C6C" w:rsidR="00440A20" w:rsidRDefault="007F492C" w:rsidP="001948DA">
      <w:pPr>
        <w:spacing w:line="0" w:lineRule="atLeast"/>
        <w:rPr>
          <w:rFonts w:ascii="標楷體" w:eastAsia="標楷體" w:hAnsi="標楷體" w:cs="標楷體"/>
          <w:color w:val="000000" w:themeColor="text1"/>
          <w:sz w:val="24"/>
          <w:szCs w:val="24"/>
        </w:rPr>
      </w:pPr>
      <w:r>
        <w:rPr>
          <w:rFonts w:ascii="標楷體" w:eastAsia="標楷體" w:hAnsi="標楷體" w:cs="標楷體"/>
          <w:noProof/>
          <w:color w:val="000000" w:themeColor="text1"/>
          <w:sz w:val="24"/>
          <w:szCs w:val="24"/>
        </w:rPr>
        <mc:AlternateContent>
          <mc:Choice Requires="wpg">
            <w:drawing>
              <wp:anchor distT="0" distB="0" distL="114300" distR="114300" simplePos="0" relativeHeight="251658240" behindDoc="0" locked="0" layoutInCell="1" allowOverlap="1" wp14:anchorId="39373A5F" wp14:editId="49827395">
                <wp:simplePos x="0" y="0"/>
                <wp:positionH relativeFrom="column">
                  <wp:posOffset>360680</wp:posOffset>
                </wp:positionH>
                <wp:positionV relativeFrom="paragraph">
                  <wp:posOffset>135255</wp:posOffset>
                </wp:positionV>
                <wp:extent cx="7364730" cy="3710305"/>
                <wp:effectExtent l="8890" t="10160" r="8255" b="1333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4730" cy="3710305"/>
                          <a:chOff x="1268" y="2969"/>
                          <a:chExt cx="10660" cy="5843"/>
                        </a:xfrm>
                      </wpg:grpSpPr>
                      <wps:wsp>
                        <wps:cNvPr id="2" name="Rectangle 3"/>
                        <wps:cNvSpPr>
                          <a:spLocks noChangeArrowheads="1"/>
                        </wps:cNvSpPr>
                        <wps:spPr bwMode="auto">
                          <a:xfrm>
                            <a:off x="1268" y="5694"/>
                            <a:ext cx="2311" cy="730"/>
                          </a:xfrm>
                          <a:prstGeom prst="rect">
                            <a:avLst/>
                          </a:prstGeom>
                          <a:solidFill>
                            <a:srgbClr val="FFFFFF"/>
                          </a:solidFill>
                          <a:ln w="9525">
                            <a:solidFill>
                              <a:srgbClr val="000000"/>
                            </a:solidFill>
                            <a:miter lim="800000"/>
                            <a:headEnd/>
                            <a:tailEnd/>
                          </a:ln>
                        </wps:spPr>
                        <wps:txbx>
                          <w:txbxContent>
                            <w:p w14:paraId="6B6C33D1" w14:textId="77777777" w:rsidR="007F492C" w:rsidRPr="00341DA9" w:rsidRDefault="007F492C" w:rsidP="007F492C">
                              <w:pPr>
                                <w:rPr>
                                  <w:sz w:val="24"/>
                                  <w:szCs w:val="24"/>
                                </w:rPr>
                              </w:pPr>
                              <w:r>
                                <w:rPr>
                                  <w:sz w:val="24"/>
                                  <w:szCs w:val="24"/>
                                </w:rPr>
                                <w:t>基本概念與臺灣</w:t>
                              </w:r>
                              <w:r w:rsidRPr="00341DA9">
                                <w:rPr>
                                  <w:rFonts w:hint="eastAsia"/>
                                  <w:sz w:val="24"/>
                                  <w:szCs w:val="24"/>
                                </w:rPr>
                                <w:t>(</w:t>
                              </w:r>
                              <w:r>
                                <w:rPr>
                                  <w:sz w:val="24"/>
                                  <w:szCs w:val="24"/>
                                </w:rPr>
                                <w:t>下</w:t>
                              </w:r>
                              <w:r w:rsidRPr="00341DA9">
                                <w:rPr>
                                  <w:rFonts w:hint="eastAsia"/>
                                  <w:sz w:val="24"/>
                                  <w:szCs w:val="24"/>
                                </w:rPr>
                                <w:t>)</w:t>
                              </w:r>
                            </w:p>
                          </w:txbxContent>
                        </wps:txbx>
                        <wps:bodyPr rot="0" vert="horz" wrap="square" lIns="91440" tIns="45720" rIns="91440" bIns="45720" anchor="t" anchorCtr="0" upright="1">
                          <a:noAutofit/>
                        </wps:bodyPr>
                      </wps:wsp>
                      <wps:wsp>
                        <wps:cNvPr id="3" name="Rectangle 4"/>
                        <wps:cNvSpPr>
                          <a:spLocks noChangeArrowheads="1"/>
                        </wps:cNvSpPr>
                        <wps:spPr bwMode="auto">
                          <a:xfrm>
                            <a:off x="6885" y="2969"/>
                            <a:ext cx="5019" cy="687"/>
                          </a:xfrm>
                          <a:prstGeom prst="rect">
                            <a:avLst/>
                          </a:prstGeom>
                          <a:solidFill>
                            <a:srgbClr val="FFFFFF"/>
                          </a:solidFill>
                          <a:ln w="9525">
                            <a:solidFill>
                              <a:srgbClr val="000000"/>
                            </a:solidFill>
                            <a:miter lim="800000"/>
                            <a:headEnd/>
                            <a:tailEnd/>
                          </a:ln>
                        </wps:spPr>
                        <wps:txbx>
                          <w:txbxContent>
                            <w:p w14:paraId="310CC38D"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1</w:t>
                              </w:r>
                              <w:r>
                                <w:rPr>
                                  <w:rFonts w:hint="eastAsia"/>
                                  <w:sz w:val="24"/>
                                  <w:szCs w:val="24"/>
                                </w:rPr>
                                <w:t>臺灣的人口成長與分布</w:t>
                              </w:r>
                            </w:p>
                          </w:txbxContent>
                        </wps:txbx>
                        <wps:bodyPr rot="0" vert="horz" wrap="square" lIns="91440" tIns="45720" rIns="91440" bIns="45720" anchor="t" anchorCtr="0" upright="1">
                          <a:noAutofit/>
                        </wps:bodyPr>
                      </wps:wsp>
                      <wps:wsp>
                        <wps:cNvPr id="4" name="AutoShape 5"/>
                        <wps:cNvCnPr>
                          <a:cxnSpLocks noChangeShapeType="1"/>
                        </wps:cNvCnPr>
                        <wps:spPr bwMode="auto">
                          <a:xfrm flipV="1">
                            <a:off x="3603" y="3310"/>
                            <a:ext cx="3231" cy="2730"/>
                          </a:xfrm>
                          <a:prstGeom prst="bentConnector3">
                            <a:avLst>
                              <a:gd name="adj1" fmla="val 5078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6909" y="3980"/>
                            <a:ext cx="5019" cy="687"/>
                          </a:xfrm>
                          <a:prstGeom prst="rect">
                            <a:avLst/>
                          </a:prstGeom>
                          <a:solidFill>
                            <a:srgbClr val="FFFFFF"/>
                          </a:solidFill>
                          <a:ln w="9525">
                            <a:solidFill>
                              <a:srgbClr val="000000"/>
                            </a:solidFill>
                            <a:miter lim="800000"/>
                            <a:headEnd/>
                            <a:tailEnd/>
                          </a:ln>
                        </wps:spPr>
                        <wps:txbx>
                          <w:txbxContent>
                            <w:p w14:paraId="51B6BDFB"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2</w:t>
                              </w:r>
                              <w:r>
                                <w:rPr>
                                  <w:rFonts w:hint="eastAsia"/>
                                  <w:sz w:val="24"/>
                                  <w:szCs w:val="24"/>
                                </w:rPr>
                                <w:t>臺灣的人口組成與族群文化</w:t>
                              </w:r>
                            </w:p>
                          </w:txbxContent>
                        </wps:txbx>
                        <wps:bodyPr rot="0" vert="horz" wrap="square" lIns="91440" tIns="45720" rIns="91440" bIns="45720" anchor="t" anchorCtr="0" upright="1">
                          <a:noAutofit/>
                        </wps:bodyPr>
                      </wps:wsp>
                      <wps:wsp>
                        <wps:cNvPr id="6" name="Rectangle 7"/>
                        <wps:cNvSpPr>
                          <a:spLocks noChangeArrowheads="1"/>
                        </wps:cNvSpPr>
                        <wps:spPr bwMode="auto">
                          <a:xfrm>
                            <a:off x="6909" y="4923"/>
                            <a:ext cx="5019" cy="687"/>
                          </a:xfrm>
                          <a:prstGeom prst="rect">
                            <a:avLst/>
                          </a:prstGeom>
                          <a:solidFill>
                            <a:srgbClr val="FFFFFF"/>
                          </a:solidFill>
                          <a:ln w="9525">
                            <a:solidFill>
                              <a:srgbClr val="000000"/>
                            </a:solidFill>
                            <a:miter lim="800000"/>
                            <a:headEnd/>
                            <a:tailEnd/>
                          </a:ln>
                        </wps:spPr>
                        <wps:txbx>
                          <w:txbxContent>
                            <w:p w14:paraId="6AA32424"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3</w:t>
                              </w:r>
                              <w:r>
                                <w:rPr>
                                  <w:rFonts w:hint="eastAsia"/>
                                  <w:sz w:val="24"/>
                                  <w:szCs w:val="24"/>
                                </w:rPr>
                                <w:t>臺灣的農業</w:t>
                              </w:r>
                            </w:p>
                          </w:txbxContent>
                        </wps:txbx>
                        <wps:bodyPr rot="0" vert="horz" wrap="square" lIns="91440" tIns="45720" rIns="91440" bIns="45720" anchor="t" anchorCtr="0" upright="1">
                          <a:noAutofit/>
                        </wps:bodyPr>
                      </wps:wsp>
                      <wps:wsp>
                        <wps:cNvPr id="7" name="Rectangle 8"/>
                        <wps:cNvSpPr>
                          <a:spLocks noChangeArrowheads="1"/>
                        </wps:cNvSpPr>
                        <wps:spPr bwMode="auto">
                          <a:xfrm>
                            <a:off x="6909" y="6040"/>
                            <a:ext cx="5019" cy="687"/>
                          </a:xfrm>
                          <a:prstGeom prst="rect">
                            <a:avLst/>
                          </a:prstGeom>
                          <a:solidFill>
                            <a:srgbClr val="FFFFFF"/>
                          </a:solidFill>
                          <a:ln w="9525">
                            <a:solidFill>
                              <a:srgbClr val="000000"/>
                            </a:solidFill>
                            <a:miter lim="800000"/>
                            <a:headEnd/>
                            <a:tailEnd/>
                          </a:ln>
                        </wps:spPr>
                        <wps:txbx>
                          <w:txbxContent>
                            <w:p w14:paraId="0FAE70BE"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4</w:t>
                              </w:r>
                              <w:r>
                                <w:rPr>
                                  <w:rFonts w:hint="eastAsia"/>
                                  <w:sz w:val="24"/>
                                  <w:szCs w:val="24"/>
                                </w:rPr>
                                <w:t>臺灣的工業發展與國際貿易</w:t>
                              </w:r>
                            </w:p>
                          </w:txbxContent>
                        </wps:txbx>
                        <wps:bodyPr rot="0" vert="horz" wrap="square" lIns="91440" tIns="45720" rIns="91440" bIns="45720" anchor="t" anchorCtr="0" upright="1">
                          <a:noAutofit/>
                        </wps:bodyPr>
                      </wps:wsp>
                      <wps:wsp>
                        <wps:cNvPr id="8" name="Rectangle 9"/>
                        <wps:cNvSpPr>
                          <a:spLocks noChangeArrowheads="1"/>
                        </wps:cNvSpPr>
                        <wps:spPr bwMode="auto">
                          <a:xfrm>
                            <a:off x="6909" y="7072"/>
                            <a:ext cx="5019" cy="687"/>
                          </a:xfrm>
                          <a:prstGeom prst="rect">
                            <a:avLst/>
                          </a:prstGeom>
                          <a:solidFill>
                            <a:srgbClr val="FFFFFF"/>
                          </a:solidFill>
                          <a:ln w="9525">
                            <a:solidFill>
                              <a:srgbClr val="000000"/>
                            </a:solidFill>
                            <a:miter lim="800000"/>
                            <a:headEnd/>
                            <a:tailEnd/>
                          </a:ln>
                        </wps:spPr>
                        <wps:txbx>
                          <w:txbxContent>
                            <w:p w14:paraId="3227DF93"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5</w:t>
                              </w:r>
                              <w:r>
                                <w:rPr>
                                  <w:rFonts w:hint="eastAsia"/>
                                  <w:sz w:val="24"/>
                                  <w:szCs w:val="24"/>
                                </w:rPr>
                                <w:t>臺灣的聚落與交通</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6909" y="8125"/>
                            <a:ext cx="5019" cy="687"/>
                          </a:xfrm>
                          <a:prstGeom prst="rect">
                            <a:avLst/>
                          </a:prstGeom>
                          <a:solidFill>
                            <a:srgbClr val="FFFFFF"/>
                          </a:solidFill>
                          <a:ln w="9525">
                            <a:solidFill>
                              <a:srgbClr val="000000"/>
                            </a:solidFill>
                            <a:miter lim="800000"/>
                            <a:headEnd/>
                            <a:tailEnd/>
                          </a:ln>
                        </wps:spPr>
                        <wps:txbx>
                          <w:txbxContent>
                            <w:p w14:paraId="3EB8C6DF"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6</w:t>
                              </w:r>
                              <w:r>
                                <w:rPr>
                                  <w:rFonts w:hint="eastAsia"/>
                                  <w:sz w:val="24"/>
                                  <w:szCs w:val="24"/>
                                </w:rPr>
                                <w:t>臺灣的區域發展及空間差異</w:t>
                              </w:r>
                            </w:p>
                          </w:txbxContent>
                        </wps:txbx>
                        <wps:bodyPr rot="0" vert="horz" wrap="square" lIns="91440" tIns="45720" rIns="91440" bIns="45720" anchor="t" anchorCtr="0" upright="1">
                          <a:noAutofit/>
                        </wps:bodyPr>
                      </wps:wsp>
                      <wps:wsp>
                        <wps:cNvPr id="10" name="AutoShape 11"/>
                        <wps:cNvCnPr>
                          <a:cxnSpLocks noChangeShapeType="1"/>
                        </wps:cNvCnPr>
                        <wps:spPr bwMode="auto">
                          <a:xfrm flipV="1">
                            <a:off x="3579" y="4341"/>
                            <a:ext cx="3330" cy="169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flipV="1">
                            <a:off x="3603" y="5244"/>
                            <a:ext cx="3306" cy="796"/>
                          </a:xfrm>
                          <a:prstGeom prst="bentConnector3">
                            <a:avLst>
                              <a:gd name="adj1" fmla="val 4927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3579" y="6040"/>
                            <a:ext cx="3330" cy="384"/>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3579" y="6040"/>
                            <a:ext cx="3330" cy="1353"/>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3579" y="6040"/>
                            <a:ext cx="3330" cy="2493"/>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373A5F" id="群組 1" o:spid="_x0000_s1026" style="position:absolute;left:0;text-align:left;margin-left:28.4pt;margin-top:10.65pt;width:579.9pt;height:292.15pt;z-index:251658240" coordorigin="1268,2969" coordsize="10660,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">
                <v:rect id="Rectangle 3" o:spid="_x0000_s1027" style="position:absolute;left:1268;top:5694;width:231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B6C33D1" w14:textId="77777777" w:rsidR="007F492C" w:rsidRPr="00341DA9" w:rsidRDefault="007F492C" w:rsidP="007F492C">
                        <w:pPr>
                          <w:rPr>
                            <w:sz w:val="24"/>
                            <w:szCs w:val="24"/>
                          </w:rPr>
                        </w:pPr>
                        <w:r>
                          <w:rPr>
                            <w:sz w:val="24"/>
                            <w:szCs w:val="24"/>
                          </w:rPr>
                          <w:t>基本概念與臺灣</w:t>
                        </w:r>
                        <w:r w:rsidRPr="00341DA9">
                          <w:rPr>
                            <w:rFonts w:hint="eastAsia"/>
                            <w:sz w:val="24"/>
                            <w:szCs w:val="24"/>
                          </w:rPr>
                          <w:t>(</w:t>
                        </w:r>
                        <w:r>
                          <w:rPr>
                            <w:sz w:val="24"/>
                            <w:szCs w:val="24"/>
                          </w:rPr>
                          <w:t>下</w:t>
                        </w:r>
                        <w:r w:rsidRPr="00341DA9">
                          <w:rPr>
                            <w:rFonts w:hint="eastAsia"/>
                            <w:sz w:val="24"/>
                            <w:szCs w:val="24"/>
                          </w:rPr>
                          <w:t>)</w:t>
                        </w:r>
                      </w:p>
                    </w:txbxContent>
                  </v:textbox>
                </v:rect>
                <v:rect id="Rectangle 4" o:spid="_x0000_s1028" style="position:absolute;left:6885;top:2969;width:5019;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10CC38D"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1</w:t>
                        </w:r>
                        <w:r>
                          <w:rPr>
                            <w:rFonts w:hint="eastAsia"/>
                            <w:sz w:val="24"/>
                            <w:szCs w:val="24"/>
                          </w:rPr>
                          <w:t>臺灣的人口成長與分布</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3603;top:3310;width:3231;height:27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" adj="10970"/>
                <v:rect id="Rectangle 6" o:spid="_x0000_s1030" style="position:absolute;left:6909;top:3980;width:5019;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1B6BDFB"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2</w:t>
                        </w:r>
                        <w:r>
                          <w:rPr>
                            <w:rFonts w:hint="eastAsia"/>
                            <w:sz w:val="24"/>
                            <w:szCs w:val="24"/>
                          </w:rPr>
                          <w:t>臺灣的人口組成與族群文化</w:t>
                        </w:r>
                      </w:p>
                    </w:txbxContent>
                  </v:textbox>
                </v:rect>
                <v:rect id="Rectangle 7" o:spid="_x0000_s1031" style="position:absolute;left:6909;top:4923;width:5019;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AA32424"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3</w:t>
                        </w:r>
                        <w:r>
                          <w:rPr>
                            <w:rFonts w:hint="eastAsia"/>
                            <w:sz w:val="24"/>
                            <w:szCs w:val="24"/>
                          </w:rPr>
                          <w:t>臺灣的農業</w:t>
                        </w:r>
                      </w:p>
                    </w:txbxContent>
                  </v:textbox>
                </v:rect>
                <v:rect id="Rectangle 8" o:spid="_x0000_s1032" style="position:absolute;left:6909;top:6040;width:5019;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0FAE70BE"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4</w:t>
                        </w:r>
                        <w:r>
                          <w:rPr>
                            <w:rFonts w:hint="eastAsia"/>
                            <w:sz w:val="24"/>
                            <w:szCs w:val="24"/>
                          </w:rPr>
                          <w:t>臺灣的工業發展與國際貿易</w:t>
                        </w:r>
                      </w:p>
                    </w:txbxContent>
                  </v:textbox>
                </v:rect>
                <v:rect id="Rectangle 9" o:spid="_x0000_s1033" style="position:absolute;left:6909;top:7072;width:5019;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227DF93"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5</w:t>
                        </w:r>
                        <w:r>
                          <w:rPr>
                            <w:rFonts w:hint="eastAsia"/>
                            <w:sz w:val="24"/>
                            <w:szCs w:val="24"/>
                          </w:rPr>
                          <w:t>臺灣的聚落與交通</w:t>
                        </w:r>
                      </w:p>
                    </w:txbxContent>
                  </v:textbox>
                </v:rect>
                <v:rect id="Rectangle 10" o:spid="_x0000_s1034" style="position:absolute;left:6909;top:8125;width:5019;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EB8C6DF" w14:textId="77777777" w:rsidR="007F492C" w:rsidRPr="00341DA9" w:rsidRDefault="007F492C" w:rsidP="007F492C">
                        <w:pPr>
                          <w:ind w:firstLine="0"/>
                          <w:rPr>
                            <w:sz w:val="24"/>
                            <w:szCs w:val="24"/>
                          </w:rPr>
                        </w:pPr>
                        <w:r>
                          <w:rPr>
                            <w:rFonts w:hint="eastAsia"/>
                            <w:sz w:val="24"/>
                            <w:szCs w:val="24"/>
                          </w:rPr>
                          <w:t>單元</w:t>
                        </w:r>
                        <w:r>
                          <w:rPr>
                            <w:rFonts w:hint="eastAsia"/>
                            <w:sz w:val="24"/>
                            <w:szCs w:val="24"/>
                          </w:rPr>
                          <w:t>6</w:t>
                        </w:r>
                        <w:r>
                          <w:rPr>
                            <w:rFonts w:hint="eastAsia"/>
                            <w:sz w:val="24"/>
                            <w:szCs w:val="24"/>
                          </w:rPr>
                          <w:t>臺灣的區域發展及空間差異</w:t>
                        </w:r>
                      </w:p>
                    </w:txbxContent>
                  </v:textbox>
                </v:rect>
                <v:shape id="AutoShape 11" o:spid="_x0000_s1035" type="#_x0000_t34" style="position:absolute;left:3579;top:4341;width:3330;height:169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"/>
                <v:shape id="AutoShape 12" o:spid="_x0000_s1036" type="#_x0000_t34" style="position:absolute;left:3603;top:5244;width:3306;height:7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" adj="10643"/>
                <v:shape id="AutoShape 13" o:spid="_x0000_s1037" type="#_x0000_t34" style="position:absolute;left:3579;top:6040;width:3330;height: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"/>
                <v:shape id="AutoShape 14" o:spid="_x0000_s1038" type="#_x0000_t34" style="position:absolute;left:3579;top:6040;width:3330;height:13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"/>
                <v:shape id="AutoShape 15" o:spid="_x0000_s1039" type="#_x0000_t34" style="position:absolute;left:3579;top:6040;width:3330;height:249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"/>
              </v:group>
            </w:pict>
          </mc:Fallback>
        </mc:AlternateContent>
      </w:r>
    </w:p>
    <w:p w14:paraId="076F9B60" w14:textId="7EECF693" w:rsidR="007F492C" w:rsidRDefault="007F492C" w:rsidP="001948DA">
      <w:pPr>
        <w:spacing w:line="0" w:lineRule="atLeast"/>
        <w:rPr>
          <w:rFonts w:ascii="標楷體" w:eastAsia="標楷體" w:hAnsi="標楷體" w:cs="標楷體"/>
          <w:color w:val="000000" w:themeColor="text1"/>
          <w:sz w:val="24"/>
          <w:szCs w:val="24"/>
        </w:rPr>
      </w:pPr>
    </w:p>
    <w:p w14:paraId="58483642" w14:textId="2699C9DD" w:rsidR="007F492C" w:rsidRDefault="007F492C" w:rsidP="001948DA">
      <w:pPr>
        <w:spacing w:line="0" w:lineRule="atLeast"/>
        <w:rPr>
          <w:rFonts w:ascii="標楷體" w:eastAsia="標楷體" w:hAnsi="標楷體" w:cs="標楷體"/>
          <w:color w:val="000000" w:themeColor="text1"/>
          <w:sz w:val="24"/>
          <w:szCs w:val="24"/>
        </w:rPr>
      </w:pPr>
    </w:p>
    <w:p w14:paraId="3D101278" w14:textId="2CA15ADD" w:rsidR="007F492C" w:rsidRDefault="007F492C" w:rsidP="001948DA">
      <w:pPr>
        <w:spacing w:line="0" w:lineRule="atLeast"/>
        <w:rPr>
          <w:rFonts w:ascii="標楷體" w:eastAsia="標楷體" w:hAnsi="標楷體" w:cs="標楷體"/>
          <w:color w:val="000000" w:themeColor="text1"/>
          <w:sz w:val="24"/>
          <w:szCs w:val="24"/>
        </w:rPr>
      </w:pPr>
    </w:p>
    <w:p w14:paraId="45279EE3" w14:textId="5C5AE6AF" w:rsidR="007F492C" w:rsidRDefault="007F492C" w:rsidP="001948DA">
      <w:pPr>
        <w:spacing w:line="0" w:lineRule="atLeast"/>
        <w:rPr>
          <w:rFonts w:ascii="標楷體" w:eastAsia="標楷體" w:hAnsi="標楷體" w:cs="標楷體"/>
          <w:color w:val="000000" w:themeColor="text1"/>
          <w:sz w:val="24"/>
          <w:szCs w:val="24"/>
        </w:rPr>
      </w:pPr>
    </w:p>
    <w:p w14:paraId="5B30B466" w14:textId="3001E6BD" w:rsidR="007F492C" w:rsidRDefault="007F492C" w:rsidP="001948DA">
      <w:pPr>
        <w:spacing w:line="0" w:lineRule="atLeast"/>
        <w:rPr>
          <w:rFonts w:ascii="標楷體" w:eastAsia="標楷體" w:hAnsi="標楷體" w:cs="標楷體"/>
          <w:color w:val="000000" w:themeColor="text1"/>
          <w:sz w:val="24"/>
          <w:szCs w:val="24"/>
        </w:rPr>
      </w:pPr>
    </w:p>
    <w:p w14:paraId="7CEAE178" w14:textId="137151DB" w:rsidR="007F492C" w:rsidRDefault="007F492C" w:rsidP="001948DA">
      <w:pPr>
        <w:spacing w:line="0" w:lineRule="atLeast"/>
        <w:rPr>
          <w:rFonts w:ascii="標楷體" w:eastAsia="標楷體" w:hAnsi="標楷體" w:cs="標楷體"/>
          <w:color w:val="000000" w:themeColor="text1"/>
          <w:sz w:val="24"/>
          <w:szCs w:val="24"/>
        </w:rPr>
      </w:pPr>
    </w:p>
    <w:p w14:paraId="6B66EE25" w14:textId="66CAF953" w:rsidR="007F492C" w:rsidRDefault="007F492C" w:rsidP="001948DA">
      <w:pPr>
        <w:spacing w:line="0" w:lineRule="atLeast"/>
        <w:rPr>
          <w:rFonts w:ascii="標楷體" w:eastAsia="標楷體" w:hAnsi="標楷體" w:cs="標楷體"/>
          <w:color w:val="000000" w:themeColor="text1"/>
          <w:sz w:val="24"/>
          <w:szCs w:val="24"/>
        </w:rPr>
      </w:pPr>
    </w:p>
    <w:p w14:paraId="13CBD6F9" w14:textId="0E02BE90" w:rsidR="007F492C" w:rsidRDefault="007F492C" w:rsidP="001948DA">
      <w:pPr>
        <w:spacing w:line="0" w:lineRule="atLeast"/>
        <w:rPr>
          <w:rFonts w:ascii="標楷體" w:eastAsia="標楷體" w:hAnsi="標楷體" w:cs="標楷體"/>
          <w:color w:val="000000" w:themeColor="text1"/>
          <w:sz w:val="24"/>
          <w:szCs w:val="24"/>
        </w:rPr>
      </w:pPr>
    </w:p>
    <w:p w14:paraId="1A556551" w14:textId="591CA772" w:rsidR="007F492C" w:rsidRDefault="007F492C" w:rsidP="001948DA">
      <w:pPr>
        <w:spacing w:line="0" w:lineRule="atLeast"/>
        <w:rPr>
          <w:rFonts w:ascii="標楷體" w:eastAsia="標楷體" w:hAnsi="標楷體" w:cs="標楷體"/>
          <w:color w:val="000000" w:themeColor="text1"/>
          <w:sz w:val="24"/>
          <w:szCs w:val="24"/>
        </w:rPr>
      </w:pPr>
    </w:p>
    <w:p w14:paraId="3B50A425" w14:textId="1FB5F037" w:rsidR="007F492C" w:rsidRDefault="007F492C" w:rsidP="001948DA">
      <w:pPr>
        <w:spacing w:line="0" w:lineRule="atLeast"/>
        <w:rPr>
          <w:rFonts w:ascii="標楷體" w:eastAsia="標楷體" w:hAnsi="標楷體" w:cs="標楷體"/>
          <w:color w:val="000000" w:themeColor="text1"/>
          <w:sz w:val="24"/>
          <w:szCs w:val="24"/>
        </w:rPr>
      </w:pPr>
    </w:p>
    <w:p w14:paraId="21CD407B" w14:textId="5A2F61A2" w:rsidR="007F492C" w:rsidRDefault="007F492C" w:rsidP="001948DA">
      <w:pPr>
        <w:spacing w:line="0" w:lineRule="atLeast"/>
        <w:rPr>
          <w:rFonts w:ascii="標楷體" w:eastAsia="標楷體" w:hAnsi="標楷體" w:cs="標楷體"/>
          <w:color w:val="000000" w:themeColor="text1"/>
          <w:sz w:val="24"/>
          <w:szCs w:val="24"/>
        </w:rPr>
      </w:pPr>
    </w:p>
    <w:p w14:paraId="66C17178" w14:textId="262AFED5" w:rsidR="007F492C" w:rsidRDefault="007F492C" w:rsidP="001948DA">
      <w:pPr>
        <w:spacing w:line="0" w:lineRule="atLeast"/>
        <w:rPr>
          <w:rFonts w:ascii="標楷體" w:eastAsia="標楷體" w:hAnsi="標楷體" w:cs="標楷體"/>
          <w:color w:val="000000" w:themeColor="text1"/>
          <w:sz w:val="24"/>
          <w:szCs w:val="24"/>
        </w:rPr>
      </w:pPr>
    </w:p>
    <w:p w14:paraId="5A7EFCFB" w14:textId="54BC0D96" w:rsidR="007F492C" w:rsidRDefault="007F492C" w:rsidP="001948DA">
      <w:pPr>
        <w:spacing w:line="0" w:lineRule="atLeast"/>
        <w:rPr>
          <w:rFonts w:ascii="標楷體" w:eastAsia="標楷體" w:hAnsi="標楷體" w:cs="標楷體"/>
          <w:color w:val="000000" w:themeColor="text1"/>
          <w:sz w:val="24"/>
          <w:szCs w:val="24"/>
        </w:rPr>
      </w:pPr>
    </w:p>
    <w:p w14:paraId="4D621C9E" w14:textId="47F0AD2B" w:rsidR="007F492C" w:rsidRDefault="007F492C" w:rsidP="001948DA">
      <w:pPr>
        <w:spacing w:line="0" w:lineRule="atLeast"/>
        <w:rPr>
          <w:rFonts w:ascii="標楷體" w:eastAsia="標楷體" w:hAnsi="標楷體" w:cs="標楷體"/>
          <w:color w:val="000000" w:themeColor="text1"/>
          <w:sz w:val="24"/>
          <w:szCs w:val="24"/>
        </w:rPr>
      </w:pPr>
    </w:p>
    <w:p w14:paraId="7730274E" w14:textId="0D60CFA1" w:rsidR="007F492C" w:rsidRDefault="007F492C" w:rsidP="001948DA">
      <w:pPr>
        <w:spacing w:line="0" w:lineRule="atLeast"/>
        <w:rPr>
          <w:rFonts w:ascii="標楷體" w:eastAsia="標楷體" w:hAnsi="標楷體" w:cs="標楷體"/>
          <w:color w:val="000000" w:themeColor="text1"/>
          <w:sz w:val="24"/>
          <w:szCs w:val="24"/>
        </w:rPr>
      </w:pPr>
    </w:p>
    <w:p w14:paraId="560A035E" w14:textId="5930099C" w:rsidR="007F492C" w:rsidRDefault="007F492C" w:rsidP="001948DA">
      <w:pPr>
        <w:spacing w:line="0" w:lineRule="atLeast"/>
        <w:rPr>
          <w:rFonts w:ascii="標楷體" w:eastAsia="標楷體" w:hAnsi="標楷體" w:cs="標楷體"/>
          <w:color w:val="000000" w:themeColor="text1"/>
          <w:sz w:val="24"/>
          <w:szCs w:val="24"/>
        </w:rPr>
      </w:pPr>
    </w:p>
    <w:p w14:paraId="22ED850F" w14:textId="0D164CB2" w:rsidR="007F492C" w:rsidRDefault="007F492C" w:rsidP="001948DA">
      <w:pPr>
        <w:spacing w:line="0" w:lineRule="atLeast"/>
        <w:rPr>
          <w:rFonts w:ascii="標楷體" w:eastAsia="標楷體" w:hAnsi="標楷體" w:cs="標楷體"/>
          <w:color w:val="000000" w:themeColor="text1"/>
          <w:sz w:val="24"/>
          <w:szCs w:val="24"/>
        </w:rPr>
      </w:pPr>
    </w:p>
    <w:p w14:paraId="2B88FDA4" w14:textId="4177402A" w:rsidR="007F492C" w:rsidRDefault="007F492C" w:rsidP="001948DA">
      <w:pPr>
        <w:spacing w:line="0" w:lineRule="atLeast"/>
        <w:rPr>
          <w:rFonts w:ascii="標楷體" w:eastAsia="標楷體" w:hAnsi="標楷體" w:cs="標楷體"/>
          <w:color w:val="000000" w:themeColor="text1"/>
          <w:sz w:val="24"/>
          <w:szCs w:val="24"/>
        </w:rPr>
      </w:pPr>
    </w:p>
    <w:p w14:paraId="16E55EF5" w14:textId="78788C5B" w:rsidR="007F492C" w:rsidRDefault="007F492C" w:rsidP="001948DA">
      <w:pPr>
        <w:spacing w:line="0" w:lineRule="atLeast"/>
        <w:rPr>
          <w:rFonts w:ascii="標楷體" w:eastAsia="標楷體" w:hAnsi="標楷體" w:cs="標楷體"/>
          <w:color w:val="000000" w:themeColor="text1"/>
          <w:sz w:val="24"/>
          <w:szCs w:val="24"/>
        </w:rPr>
      </w:pPr>
    </w:p>
    <w:p w14:paraId="43AD7778" w14:textId="70CD0C89" w:rsidR="007F492C" w:rsidRDefault="007F492C" w:rsidP="001948DA">
      <w:pPr>
        <w:spacing w:line="0" w:lineRule="atLeast"/>
        <w:rPr>
          <w:rFonts w:ascii="標楷體" w:eastAsia="標楷體" w:hAnsi="標楷體" w:cs="標楷體"/>
          <w:color w:val="000000" w:themeColor="text1"/>
          <w:sz w:val="24"/>
          <w:szCs w:val="24"/>
        </w:rPr>
      </w:pPr>
    </w:p>
    <w:p w14:paraId="0566CABA" w14:textId="537BE4DC" w:rsidR="007F492C" w:rsidRDefault="007F492C" w:rsidP="001948DA">
      <w:pPr>
        <w:spacing w:line="0" w:lineRule="atLeast"/>
        <w:rPr>
          <w:rFonts w:ascii="標楷體" w:eastAsia="標楷體" w:hAnsi="標楷體" w:cs="標楷體"/>
          <w:color w:val="000000" w:themeColor="text1"/>
          <w:sz w:val="24"/>
          <w:szCs w:val="24"/>
        </w:rPr>
      </w:pPr>
    </w:p>
    <w:p w14:paraId="5307BAF7" w14:textId="6A9C76E9" w:rsidR="007F492C" w:rsidRDefault="007F492C" w:rsidP="001948DA">
      <w:pPr>
        <w:spacing w:line="0" w:lineRule="atLeast"/>
        <w:rPr>
          <w:rFonts w:ascii="標楷體" w:eastAsia="標楷體" w:hAnsi="標楷體" w:cs="標楷體"/>
          <w:color w:val="000000" w:themeColor="text1"/>
          <w:sz w:val="24"/>
          <w:szCs w:val="24"/>
        </w:rPr>
      </w:pPr>
    </w:p>
    <w:p w14:paraId="5800177B" w14:textId="6AE8131F" w:rsidR="00D37619" w:rsidRDefault="00D37619" w:rsidP="00A833F6">
      <w:pPr>
        <w:pStyle w:val="aff0"/>
        <w:numPr>
          <w:ilvl w:val="0"/>
          <w:numId w:val="1"/>
        </w:numPr>
        <w:spacing w:line="0" w:lineRule="atLeast"/>
        <w:ind w:leftChars="0"/>
        <w:rPr>
          <w:rFonts w:ascii="標楷體" w:eastAsia="標楷體" w:hAnsi="標楷體" w:cs="標楷體"/>
          <w:b/>
          <w:color w:val="000000" w:themeColor="text1"/>
          <w:sz w:val="24"/>
          <w:szCs w:val="24"/>
        </w:rPr>
      </w:pPr>
      <w:r w:rsidRPr="000040DC">
        <w:rPr>
          <w:rFonts w:ascii="標楷體" w:eastAsia="標楷體" w:hAnsi="標楷體" w:cs="標楷體"/>
          <w:b/>
          <w:color w:val="000000" w:themeColor="text1"/>
          <w:sz w:val="24"/>
          <w:szCs w:val="24"/>
        </w:rPr>
        <w:lastRenderedPageBreak/>
        <w:t>素養導向教學規劃：</w:t>
      </w:r>
    </w:p>
    <w:p w14:paraId="64328EEF" w14:textId="77777777" w:rsidR="007F492C" w:rsidRPr="007F492C" w:rsidRDefault="007F492C" w:rsidP="007F492C">
      <w:pPr>
        <w:spacing w:line="0" w:lineRule="atLeast"/>
        <w:ind w:left="23" w:firstLine="0"/>
        <w:rPr>
          <w:rFonts w:ascii="標楷體" w:eastAsia="標楷體" w:hAnsi="標楷體" w:cs="標楷體" w:hint="eastAsia"/>
          <w:b/>
          <w:color w:val="000000" w:themeColor="text1"/>
          <w:sz w:val="24"/>
          <w:szCs w:val="24"/>
        </w:rPr>
      </w:pPr>
    </w:p>
    <w:tbl>
      <w:tblPr>
        <w:tblW w:w="15079" w:type="dxa"/>
        <w:jc w:val="center"/>
        <w:tblBorders>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7F492C" w14:paraId="02F57BAA" w14:textId="77777777" w:rsidTr="00C44A09">
        <w:trPr>
          <w:trHeight w:val="420"/>
          <w:jc w:val="center"/>
        </w:trPr>
        <w:tc>
          <w:tcPr>
            <w:tcW w:w="1245" w:type="dxa"/>
            <w:vMerge w:val="restart"/>
            <w:tcBorders>
              <w:top w:val="single" w:sz="8" w:space="0" w:color="000000"/>
              <w:left w:val="single" w:sz="8" w:space="0" w:color="000000"/>
              <w:bottom w:val="nil"/>
              <w:right w:val="single" w:sz="8" w:space="0" w:color="000000"/>
            </w:tcBorders>
            <w:vAlign w:val="center"/>
            <w:hideMark/>
          </w:tcPr>
          <w:p w14:paraId="5735DA9F" w14:textId="77777777" w:rsidR="007F492C" w:rsidRDefault="007F492C" w:rsidP="00C44A0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hideMark/>
          </w:tcPr>
          <w:p w14:paraId="4810F182" w14:textId="77777777" w:rsidR="007F492C" w:rsidRDefault="007F492C" w:rsidP="00C44A09">
            <w:pP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977"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4D0DE9B5" w14:textId="77777777" w:rsidR="007F492C" w:rsidRDefault="007F492C" w:rsidP="00C44A0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單元/主題名稱與活動內容</w:t>
            </w:r>
          </w:p>
        </w:tc>
        <w:tc>
          <w:tcPr>
            <w:tcW w:w="709"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29CBAAA8" w14:textId="77777777" w:rsidR="007F492C" w:rsidRDefault="007F492C" w:rsidP="00C44A0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節數</w:t>
            </w:r>
          </w:p>
        </w:tc>
        <w:tc>
          <w:tcPr>
            <w:tcW w:w="2268"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055ECA13" w14:textId="77777777" w:rsidR="007F492C" w:rsidRDefault="007F492C" w:rsidP="00C44A0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207AE29E" w14:textId="77777777" w:rsidR="007F492C" w:rsidRDefault="007F492C" w:rsidP="00C44A0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559" w:type="dxa"/>
            <w:vMerge w:val="restart"/>
            <w:tcBorders>
              <w:top w:val="single" w:sz="8" w:space="0" w:color="000000"/>
              <w:left w:val="nil"/>
              <w:bottom w:val="nil"/>
              <w:right w:val="single" w:sz="8" w:space="0" w:color="000000"/>
            </w:tcBorders>
            <w:tcMar>
              <w:top w:w="100" w:type="dxa"/>
              <w:left w:w="20" w:type="dxa"/>
              <w:bottom w:w="100" w:type="dxa"/>
              <w:right w:w="20" w:type="dxa"/>
            </w:tcMar>
            <w:vAlign w:val="center"/>
            <w:hideMark/>
          </w:tcPr>
          <w:p w14:paraId="25548537" w14:textId="77777777" w:rsidR="007F492C" w:rsidRDefault="007F492C" w:rsidP="00C44A0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融入議題</w:t>
            </w:r>
          </w:p>
        </w:tc>
        <w:tc>
          <w:tcPr>
            <w:tcW w:w="1784" w:type="dxa"/>
            <w:vMerge w:val="restart"/>
            <w:tcBorders>
              <w:top w:val="single" w:sz="8" w:space="0" w:color="000000"/>
              <w:left w:val="nil"/>
              <w:bottom w:val="nil"/>
              <w:right w:val="single" w:sz="8" w:space="0" w:color="000000"/>
            </w:tcBorders>
            <w:vAlign w:val="center"/>
            <w:hideMark/>
          </w:tcPr>
          <w:p w14:paraId="36876333" w14:textId="77777777" w:rsidR="007F492C" w:rsidRDefault="007F492C" w:rsidP="00C44A0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7F492C" w14:paraId="6E7B7AB5" w14:textId="77777777" w:rsidTr="00C44A09">
        <w:trPr>
          <w:trHeight w:val="615"/>
          <w:jc w:val="center"/>
        </w:trPr>
        <w:tc>
          <w:tcPr>
            <w:tcW w:w="1245" w:type="dxa"/>
            <w:vMerge/>
            <w:tcBorders>
              <w:top w:val="single" w:sz="8" w:space="0" w:color="000000"/>
              <w:left w:val="single" w:sz="8" w:space="0" w:color="000000"/>
              <w:bottom w:val="nil"/>
              <w:right w:val="single" w:sz="8" w:space="0" w:color="000000"/>
            </w:tcBorders>
            <w:vAlign w:val="center"/>
            <w:hideMark/>
          </w:tcPr>
          <w:p w14:paraId="1E95DDF6" w14:textId="77777777" w:rsidR="007F492C" w:rsidRDefault="007F492C" w:rsidP="00C44A09">
            <w:pPr>
              <w:ind w:firstLine="0"/>
              <w:jc w:val="left"/>
              <w:rPr>
                <w:rFonts w:ascii="標楷體" w:eastAsia="標楷體" w:hAnsi="標楷體" w:cs="標楷體"/>
                <w:color w:val="auto"/>
                <w:sz w:val="24"/>
                <w:szCs w:val="24"/>
              </w:rPr>
            </w:pPr>
          </w:p>
        </w:tc>
        <w:tc>
          <w:tcPr>
            <w:tcW w:w="1560" w:type="dxa"/>
            <w:tcBorders>
              <w:top w:val="single" w:sz="4" w:space="0" w:color="auto"/>
              <w:left w:val="single" w:sz="8" w:space="0" w:color="000000"/>
              <w:bottom w:val="nil"/>
              <w:right w:val="single" w:sz="8" w:space="0" w:color="000000"/>
            </w:tcBorders>
            <w:vAlign w:val="center"/>
            <w:hideMark/>
          </w:tcPr>
          <w:p w14:paraId="7670D87E" w14:textId="77777777" w:rsidR="007F492C" w:rsidRDefault="007F492C" w:rsidP="00C44A09">
            <w:pPr>
              <w:spacing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學習內容</w:t>
            </w:r>
          </w:p>
        </w:tc>
        <w:tc>
          <w:tcPr>
            <w:tcW w:w="1560" w:type="dxa"/>
            <w:tcBorders>
              <w:top w:val="single" w:sz="4" w:space="0" w:color="auto"/>
              <w:left w:val="single" w:sz="8" w:space="0" w:color="000000"/>
              <w:bottom w:val="nil"/>
              <w:right w:val="single" w:sz="8" w:space="0" w:color="000000"/>
            </w:tcBorders>
            <w:vAlign w:val="center"/>
            <w:hideMark/>
          </w:tcPr>
          <w:p w14:paraId="622E5E78" w14:textId="77777777" w:rsidR="007F492C" w:rsidRDefault="007F492C" w:rsidP="00C44A09">
            <w:pPr>
              <w:spacing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學習表現</w:t>
            </w:r>
          </w:p>
        </w:tc>
        <w:tc>
          <w:tcPr>
            <w:tcW w:w="2977" w:type="dxa"/>
            <w:vMerge/>
            <w:tcBorders>
              <w:top w:val="single" w:sz="8" w:space="0" w:color="000000"/>
              <w:left w:val="nil"/>
              <w:bottom w:val="nil"/>
              <w:right w:val="single" w:sz="8" w:space="0" w:color="000000"/>
            </w:tcBorders>
            <w:vAlign w:val="center"/>
            <w:hideMark/>
          </w:tcPr>
          <w:p w14:paraId="27EB15CF" w14:textId="77777777" w:rsidR="007F492C" w:rsidRDefault="007F492C" w:rsidP="00C44A09">
            <w:pPr>
              <w:ind w:firstLine="0"/>
              <w:jc w:val="left"/>
              <w:rPr>
                <w:rFonts w:ascii="標楷體" w:eastAsia="標楷體" w:hAnsi="標楷體" w:cs="標楷體"/>
                <w:color w:val="auto"/>
                <w:sz w:val="24"/>
                <w:szCs w:val="24"/>
              </w:rPr>
            </w:pPr>
          </w:p>
        </w:tc>
        <w:tc>
          <w:tcPr>
            <w:tcW w:w="709" w:type="dxa"/>
            <w:vMerge/>
            <w:tcBorders>
              <w:top w:val="single" w:sz="8" w:space="0" w:color="000000"/>
              <w:left w:val="nil"/>
              <w:bottom w:val="nil"/>
              <w:right w:val="single" w:sz="8" w:space="0" w:color="000000"/>
            </w:tcBorders>
            <w:vAlign w:val="center"/>
            <w:hideMark/>
          </w:tcPr>
          <w:p w14:paraId="00B0757A" w14:textId="77777777" w:rsidR="007F492C" w:rsidRDefault="007F492C" w:rsidP="00C44A09">
            <w:pPr>
              <w:ind w:firstLine="0"/>
              <w:jc w:val="left"/>
              <w:rPr>
                <w:rFonts w:ascii="標楷體" w:eastAsia="標楷體" w:hAnsi="標楷體" w:cs="標楷體"/>
                <w:color w:val="auto"/>
                <w:sz w:val="24"/>
                <w:szCs w:val="24"/>
              </w:rPr>
            </w:pPr>
          </w:p>
        </w:tc>
        <w:tc>
          <w:tcPr>
            <w:tcW w:w="2268" w:type="dxa"/>
            <w:vMerge/>
            <w:tcBorders>
              <w:top w:val="single" w:sz="8" w:space="0" w:color="000000"/>
              <w:left w:val="nil"/>
              <w:bottom w:val="nil"/>
              <w:right w:val="single" w:sz="8" w:space="0" w:color="000000"/>
            </w:tcBorders>
            <w:vAlign w:val="center"/>
            <w:hideMark/>
          </w:tcPr>
          <w:p w14:paraId="0C97838B" w14:textId="77777777" w:rsidR="007F492C" w:rsidRDefault="007F492C" w:rsidP="00C44A09">
            <w:pPr>
              <w:ind w:firstLine="0"/>
              <w:jc w:val="left"/>
              <w:rPr>
                <w:rFonts w:ascii="標楷體" w:eastAsia="標楷體" w:hAnsi="標楷體" w:cs="標楷體"/>
                <w:color w:val="auto"/>
                <w:sz w:val="24"/>
                <w:szCs w:val="24"/>
              </w:rPr>
            </w:pPr>
          </w:p>
        </w:tc>
        <w:tc>
          <w:tcPr>
            <w:tcW w:w="1417" w:type="dxa"/>
            <w:vMerge/>
            <w:tcBorders>
              <w:top w:val="single" w:sz="8" w:space="0" w:color="000000"/>
              <w:left w:val="nil"/>
              <w:bottom w:val="nil"/>
              <w:right w:val="single" w:sz="8" w:space="0" w:color="000000"/>
            </w:tcBorders>
            <w:vAlign w:val="center"/>
            <w:hideMark/>
          </w:tcPr>
          <w:p w14:paraId="2B9E2425" w14:textId="77777777" w:rsidR="007F492C" w:rsidRDefault="007F492C" w:rsidP="00C44A09">
            <w:pPr>
              <w:ind w:firstLine="0"/>
              <w:jc w:val="left"/>
              <w:rPr>
                <w:rFonts w:ascii="標楷體" w:eastAsia="標楷體" w:hAnsi="標楷體" w:cs="標楷體"/>
                <w:color w:val="auto"/>
                <w:sz w:val="24"/>
                <w:szCs w:val="24"/>
              </w:rPr>
            </w:pPr>
          </w:p>
        </w:tc>
        <w:tc>
          <w:tcPr>
            <w:tcW w:w="1559" w:type="dxa"/>
            <w:vMerge/>
            <w:tcBorders>
              <w:top w:val="single" w:sz="8" w:space="0" w:color="000000"/>
              <w:left w:val="nil"/>
              <w:bottom w:val="nil"/>
              <w:right w:val="single" w:sz="8" w:space="0" w:color="000000"/>
            </w:tcBorders>
            <w:vAlign w:val="center"/>
            <w:hideMark/>
          </w:tcPr>
          <w:p w14:paraId="6CDD6AB4" w14:textId="77777777" w:rsidR="007F492C" w:rsidRDefault="007F492C" w:rsidP="00C44A09">
            <w:pPr>
              <w:ind w:firstLine="0"/>
              <w:jc w:val="left"/>
              <w:rPr>
                <w:rFonts w:ascii="標楷體" w:eastAsia="標楷體" w:hAnsi="標楷體" w:cs="標楷體"/>
                <w:color w:val="auto"/>
                <w:sz w:val="24"/>
                <w:szCs w:val="24"/>
              </w:rPr>
            </w:pPr>
          </w:p>
        </w:tc>
        <w:tc>
          <w:tcPr>
            <w:tcW w:w="1784" w:type="dxa"/>
            <w:vMerge/>
            <w:tcBorders>
              <w:top w:val="single" w:sz="8" w:space="0" w:color="000000"/>
              <w:left w:val="nil"/>
              <w:bottom w:val="nil"/>
              <w:right w:val="single" w:sz="8" w:space="0" w:color="000000"/>
            </w:tcBorders>
            <w:vAlign w:val="center"/>
            <w:hideMark/>
          </w:tcPr>
          <w:p w14:paraId="055379FC" w14:textId="77777777" w:rsidR="007F492C" w:rsidRDefault="007F492C" w:rsidP="00C44A09">
            <w:pPr>
              <w:ind w:firstLine="0"/>
              <w:jc w:val="left"/>
              <w:rPr>
                <w:rFonts w:ascii="標楷體" w:eastAsia="標楷體" w:hAnsi="標楷體" w:cs="標楷體"/>
                <w:color w:val="auto"/>
                <w:sz w:val="24"/>
                <w:szCs w:val="24"/>
              </w:rPr>
            </w:pPr>
          </w:p>
        </w:tc>
      </w:tr>
      <w:tr w:rsidR="007F492C" w:rsidRPr="00500692" w14:paraId="6E53C1AA"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121F5A82" w14:textId="77777777" w:rsidR="007F492C" w:rsidRDefault="007F492C" w:rsidP="00C44A09">
            <w:pPr>
              <w:spacing w:line="260" w:lineRule="exact"/>
              <w:jc w:val="center"/>
              <w:rPr>
                <w:rFonts w:ascii="標楷體" w:eastAsia="標楷體" w:hAnsi="標楷體" w:cs="標楷體"/>
                <w:snapToGrid w:val="0"/>
                <w:color w:val="auto"/>
                <w:sz w:val="24"/>
                <w:szCs w:val="24"/>
              </w:rPr>
            </w:pPr>
            <w:r w:rsidRPr="003420FE">
              <w:rPr>
                <w:rFonts w:ascii="標楷體" w:eastAsia="標楷體" w:hAnsi="標楷體" w:cs="標楷體" w:hint="eastAsia"/>
                <w:snapToGrid w:val="0"/>
                <w:color w:val="auto"/>
                <w:sz w:val="24"/>
                <w:szCs w:val="24"/>
              </w:rPr>
              <w:t>第一週</w:t>
            </w:r>
          </w:p>
          <w:p w14:paraId="57DFDE4E" w14:textId="77777777" w:rsidR="007F492C" w:rsidRPr="007A22E2" w:rsidRDefault="007F492C" w:rsidP="00C44A09">
            <w:pPr>
              <w:spacing w:line="260" w:lineRule="exact"/>
              <w:jc w:val="center"/>
              <w:rPr>
                <w:rFonts w:ascii="標楷體" w:eastAsia="標楷體" w:hAnsi="標楷體"/>
              </w:rPr>
            </w:pPr>
            <w:r>
              <w:rPr>
                <w:rFonts w:ascii="標楷體" w:eastAsia="標楷體" w:hAnsi="標楷體" w:cs="標楷體" w:hint="eastAsia"/>
                <w:snapToGrid w:val="0"/>
                <w:color w:val="auto"/>
                <w:sz w:val="24"/>
                <w:szCs w:val="24"/>
              </w:rPr>
              <w:t>2/9-2/15</w:t>
            </w:r>
          </w:p>
        </w:tc>
        <w:tc>
          <w:tcPr>
            <w:tcW w:w="1560" w:type="dxa"/>
            <w:tcBorders>
              <w:top w:val="single" w:sz="8" w:space="0" w:color="000000"/>
              <w:left w:val="single" w:sz="8" w:space="0" w:color="000000"/>
              <w:bottom w:val="single" w:sz="8" w:space="0" w:color="000000"/>
              <w:right w:val="single" w:sz="8" w:space="0" w:color="000000"/>
            </w:tcBorders>
          </w:tcPr>
          <w:p w14:paraId="42602F33"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地Ad-IV-1臺灣的人口成長與分布。</w:t>
            </w:r>
          </w:p>
          <w:p w14:paraId="7EFFA1B2"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地Ad-IV-2臺灣的人口組成。</w:t>
            </w:r>
          </w:p>
          <w:p w14:paraId="2FEB38A1"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地Ad-IV-3多元族群的文化特色。</w:t>
            </w:r>
          </w:p>
          <w:p w14:paraId="6DE841D7"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地Ad-IV-4探究活動：臺灣人口問題與對策。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232CEA5"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地1b-IV-1解析自然與人文環境的分布特性及其成因。</w:t>
            </w:r>
          </w:p>
          <w:p w14:paraId="722E3507"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社1a-IV-1發覺生活經驗或社會現象與社會領域內容知識的關係。</w:t>
            </w:r>
          </w:p>
          <w:p w14:paraId="71B54A60"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社3b-IV-3使用文字、照片、圖表、數據、地圖、言語等多種方式，呈現並解釋探究結果。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F326F5"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552A5600" w14:textId="77777777" w:rsidR="007F492C" w:rsidRPr="00DF7C5D" w:rsidRDefault="007F492C" w:rsidP="00C44A09">
            <w:pPr>
              <w:spacing w:line="240" w:lineRule="exact"/>
              <w:jc w:val="left"/>
              <w:rPr>
                <w:rFonts w:ascii="標楷體" w:eastAsia="標楷體" w:hAnsi="標楷體"/>
                <w:b/>
                <w:color w:val="auto"/>
                <w:sz w:val="24"/>
                <w:szCs w:val="24"/>
              </w:rPr>
            </w:pPr>
            <w:r w:rsidRPr="00DF7C5D">
              <w:rPr>
                <w:rFonts w:ascii="標楷體" w:eastAsia="標楷體" w:hAnsi="標楷體" w:hint="eastAsia"/>
                <w:b/>
                <w:color w:val="auto"/>
                <w:sz w:val="24"/>
                <w:szCs w:val="24"/>
              </w:rPr>
              <w:t>單元1臺灣的人口成長與分布</w:t>
            </w:r>
          </w:p>
          <w:p w14:paraId="54322566" w14:textId="77777777" w:rsidR="007F492C" w:rsidRPr="00E77103" w:rsidRDefault="007F492C" w:rsidP="00C44A09">
            <w:pPr>
              <w:spacing w:line="240" w:lineRule="exact"/>
              <w:ind w:left="480" w:hangingChars="200" w:hanging="480"/>
              <w:rPr>
                <w:rFonts w:ascii="標楷體" w:eastAsia="標楷體" w:hAnsi="標楷體"/>
                <w:bCs/>
                <w:sz w:val="24"/>
                <w:szCs w:val="24"/>
              </w:rPr>
            </w:pPr>
            <w:r w:rsidRPr="00E77103">
              <w:rPr>
                <w:rFonts w:ascii="標楷體" w:eastAsia="標楷體" w:hAnsi="標楷體" w:hint="eastAsia"/>
                <w:bCs/>
                <w:sz w:val="24"/>
                <w:szCs w:val="24"/>
              </w:rPr>
              <w:t>1-1臺灣的人口數量有何變化？</w:t>
            </w:r>
          </w:p>
          <w:p w14:paraId="22D1AD5F"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1.</w:t>
            </w:r>
            <w:r w:rsidRPr="00E77103">
              <w:rPr>
                <w:rFonts w:ascii="標楷體" w:eastAsia="標楷體" w:hAnsi="標楷體" w:hint="eastAsia"/>
                <w:bCs/>
                <w:sz w:val="24"/>
                <w:szCs w:val="24"/>
              </w:rPr>
              <w:t>說明各種影響人口成長的因素，包含自然增加和社會增加。</w:t>
            </w:r>
          </w:p>
          <w:p w14:paraId="60F4DDE4"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2.</w:t>
            </w:r>
            <w:r w:rsidRPr="00E77103">
              <w:rPr>
                <w:rFonts w:ascii="標楷體" w:eastAsia="標楷體" w:hAnsi="標楷體" w:hint="eastAsia"/>
                <w:bCs/>
                <w:sz w:val="24"/>
                <w:szCs w:val="24"/>
              </w:rPr>
              <w:t>說明計算人口成長公式。</w:t>
            </w:r>
          </w:p>
          <w:p w14:paraId="2CF15F80"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3.</w:t>
            </w:r>
            <w:r>
              <w:rPr>
                <w:rFonts w:ascii="標楷體" w:eastAsia="標楷體" w:hAnsi="標楷體" w:hint="eastAsia"/>
                <w:bCs/>
                <w:sz w:val="24"/>
                <w:szCs w:val="24"/>
              </w:rPr>
              <w:t>說明近百年來臺灣人口</w:t>
            </w:r>
            <w:r w:rsidRPr="00E77103">
              <w:rPr>
                <w:rFonts w:ascii="標楷體" w:eastAsia="標楷體" w:hAnsi="標楷體" w:hint="eastAsia"/>
                <w:bCs/>
                <w:sz w:val="24"/>
                <w:szCs w:val="24"/>
              </w:rPr>
              <w:t>增加率的變化。</w:t>
            </w:r>
          </w:p>
          <w:p w14:paraId="42E98C03" w14:textId="77777777" w:rsidR="007F492C" w:rsidRDefault="007F492C" w:rsidP="00C44A09">
            <w:pPr>
              <w:spacing w:line="240" w:lineRule="exact"/>
              <w:ind w:left="480" w:hangingChars="200" w:hanging="480"/>
              <w:rPr>
                <w:rFonts w:ascii="標楷體" w:eastAsia="標楷體" w:hAnsi="標楷體"/>
                <w:bCs/>
                <w:sz w:val="24"/>
                <w:szCs w:val="24"/>
              </w:rPr>
            </w:pPr>
            <w:r w:rsidRPr="00E77103">
              <w:rPr>
                <w:rFonts w:ascii="標楷體" w:eastAsia="標楷體" w:hAnsi="標楷體" w:hint="eastAsia"/>
                <w:bCs/>
                <w:sz w:val="24"/>
                <w:szCs w:val="24"/>
              </w:rPr>
              <w:t>1-2臺灣的人口主要分布在哪裡？</w:t>
            </w:r>
          </w:p>
          <w:p w14:paraId="14AD391E"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E77103">
              <w:rPr>
                <w:rFonts w:ascii="標楷體" w:eastAsia="標楷體" w:hAnsi="標楷體" w:hint="eastAsia"/>
                <w:bCs/>
                <w:sz w:val="24"/>
                <w:szCs w:val="24"/>
              </w:rPr>
              <w:t>觀察「臺灣人口分布圖」和</w:t>
            </w:r>
            <w:r w:rsidRPr="00E77103">
              <w:rPr>
                <w:rFonts w:ascii="標楷體" w:eastAsia="標楷體" w:hAnsi="標楷體"/>
                <w:bCs/>
                <w:sz w:val="24"/>
                <w:szCs w:val="24"/>
              </w:rPr>
              <w:t>5</w:t>
            </w:r>
            <w:r w:rsidRPr="00E77103">
              <w:rPr>
                <w:rFonts w:ascii="標楷體" w:eastAsia="標楷體" w:hAnsi="標楷體" w:hint="eastAsia"/>
                <w:bCs/>
                <w:sz w:val="24"/>
                <w:szCs w:val="24"/>
              </w:rPr>
              <w:t>「臺灣地形分層設色圖」，比較人口稠密區大多位在哪些地形？討論過後由教師總結：臺灣的人口分布不均，具有西部多於東部、平地多於山地、都市多於鄉村等特徵。</w:t>
            </w:r>
          </w:p>
          <w:p w14:paraId="5474E833"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2.</w:t>
            </w:r>
            <w:r w:rsidRPr="00E77103">
              <w:rPr>
                <w:rFonts w:ascii="標楷體" w:eastAsia="標楷體" w:hAnsi="標楷體" w:hint="eastAsia"/>
                <w:bCs/>
                <w:sz w:val="24"/>
                <w:szCs w:val="24"/>
              </w:rPr>
              <w:t>利用資料帶領學生討論：哪些縣市人口密度較高？哪些縣市人口密度較低？又人口密度高的地區會有哪些現象？</w:t>
            </w:r>
            <w:r w:rsidRPr="00E77103">
              <w:rPr>
                <w:rFonts w:ascii="標楷體" w:eastAsia="標楷體" w:hAnsi="標楷體" w:hint="eastAsia"/>
                <w:bCs/>
                <w:sz w:val="24"/>
                <w:szCs w:val="24"/>
              </w:rPr>
              <w:lastRenderedPageBreak/>
              <w:t>人口密度低的地區會有哪些現象？</w:t>
            </w:r>
            <w:r w:rsidRPr="00E77103">
              <w:rPr>
                <w:rFonts w:ascii="標楷體" w:eastAsia="標楷體" w:hAnsi="標楷體"/>
                <w:bCs/>
                <w:sz w:val="24"/>
                <w:szCs w:val="24"/>
              </w:rPr>
              <w:t xml:space="preserve"> </w:t>
            </w:r>
          </w:p>
          <w:p w14:paraId="23FCBE20" w14:textId="77777777" w:rsidR="007F492C" w:rsidRDefault="007F492C" w:rsidP="00C44A09">
            <w:pPr>
              <w:spacing w:line="240" w:lineRule="exact"/>
              <w:ind w:left="480" w:hangingChars="200" w:hanging="480"/>
              <w:rPr>
                <w:rFonts w:ascii="標楷體" w:eastAsia="標楷體" w:hAnsi="標楷體"/>
                <w:bCs/>
                <w:sz w:val="24"/>
                <w:szCs w:val="24"/>
              </w:rPr>
            </w:pPr>
            <w:r w:rsidRPr="00E77103">
              <w:rPr>
                <w:rFonts w:ascii="標楷體" w:eastAsia="標楷體" w:hAnsi="標楷體" w:hint="eastAsia"/>
                <w:bCs/>
                <w:sz w:val="24"/>
                <w:szCs w:val="24"/>
              </w:rPr>
              <w:t>1-3人們為什麼要遷移？</w:t>
            </w:r>
          </w:p>
          <w:p w14:paraId="3216A40C"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sidRPr="00E77103">
              <w:rPr>
                <w:rFonts w:ascii="標楷體" w:eastAsia="標楷體" w:hAnsi="標楷體" w:hint="eastAsia"/>
                <w:bCs/>
                <w:sz w:val="24"/>
                <w:szCs w:val="24"/>
              </w:rPr>
              <w:t>1.帶領學生討論人口的移入與移出現象，與推力和拉力之間的關係</w:t>
            </w:r>
          </w:p>
          <w:p w14:paraId="29A032B5"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E77103">
              <w:rPr>
                <w:rFonts w:ascii="標楷體" w:eastAsia="標楷體" w:hAnsi="標楷體" w:hint="eastAsia"/>
                <w:bCs/>
                <w:sz w:val="24"/>
                <w:szCs w:val="24"/>
              </w:rPr>
              <w:t>帶領學生討論人口遷移依時間和依空間尺度的分類有哪些?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C61523"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2588D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65FFE25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249A4D7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999FD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971436"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人權教育</w:t>
            </w:r>
          </w:p>
          <w:p w14:paraId="1CEF5288"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人J1認識基本人權的意涵，並了解憲法對人權保障的意義。</w:t>
            </w:r>
          </w:p>
          <w:p w14:paraId="243DE913"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人J2關懷國內人權議題，提出一個符合正義的社會藍圖，並進行社會改進與行動。</w:t>
            </w:r>
          </w:p>
          <w:p w14:paraId="7623442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cs="Arial" w:hint="eastAsia"/>
                <w:sz w:val="24"/>
                <w:szCs w:val="24"/>
              </w:rPr>
              <w:t>人J8了解人身自由權，並具有自我保護的知能。</w:t>
            </w:r>
          </w:p>
        </w:tc>
        <w:tc>
          <w:tcPr>
            <w:tcW w:w="1784" w:type="dxa"/>
            <w:tcBorders>
              <w:top w:val="single" w:sz="8" w:space="0" w:color="000000"/>
              <w:bottom w:val="single" w:sz="8" w:space="0" w:color="000000"/>
              <w:right w:val="single" w:sz="8" w:space="0" w:color="000000"/>
            </w:tcBorders>
          </w:tcPr>
          <w:p w14:paraId="41FBA773"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7F4B46F8"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1E397D43" w14:textId="77777777" w:rsidR="007F492C" w:rsidRDefault="007F492C" w:rsidP="00C44A09">
            <w:pPr>
              <w:spacing w:line="260" w:lineRule="exact"/>
              <w:jc w:val="center"/>
              <w:rPr>
                <w:rFonts w:ascii="標楷體" w:eastAsia="標楷體" w:hAnsi="標楷體" w:cs="標楷體"/>
                <w:snapToGrid w:val="0"/>
                <w:color w:val="auto"/>
                <w:sz w:val="24"/>
                <w:szCs w:val="24"/>
              </w:rPr>
            </w:pPr>
            <w:r w:rsidRPr="003420FE">
              <w:rPr>
                <w:rFonts w:ascii="標楷體" w:eastAsia="標楷體" w:hAnsi="標楷體" w:cs="標楷體" w:hint="eastAsia"/>
                <w:snapToGrid w:val="0"/>
                <w:color w:val="auto"/>
                <w:sz w:val="24"/>
                <w:szCs w:val="24"/>
              </w:rPr>
              <w:t>第二週</w:t>
            </w:r>
          </w:p>
          <w:p w14:paraId="1E873966" w14:textId="77777777" w:rsidR="007F492C" w:rsidRPr="007A22E2" w:rsidRDefault="007F492C" w:rsidP="00C44A09">
            <w:pPr>
              <w:spacing w:line="260" w:lineRule="exact"/>
              <w:jc w:val="center"/>
              <w:rPr>
                <w:rFonts w:ascii="標楷體" w:eastAsia="標楷體" w:hAnsi="標楷體"/>
              </w:rPr>
            </w:pPr>
            <w:r>
              <w:rPr>
                <w:rFonts w:ascii="標楷體" w:eastAsia="標楷體" w:hAnsi="標楷體" w:cs="標楷體" w:hint="eastAsia"/>
                <w:snapToGrid w:val="0"/>
                <w:color w:val="auto"/>
                <w:sz w:val="24"/>
                <w:szCs w:val="24"/>
              </w:rPr>
              <w:t>2/16-2/22</w:t>
            </w:r>
          </w:p>
        </w:tc>
        <w:tc>
          <w:tcPr>
            <w:tcW w:w="1560" w:type="dxa"/>
            <w:tcBorders>
              <w:top w:val="single" w:sz="8" w:space="0" w:color="000000"/>
              <w:left w:val="single" w:sz="8" w:space="0" w:color="000000"/>
              <w:bottom w:val="single" w:sz="8" w:space="0" w:color="000000"/>
              <w:right w:val="single" w:sz="8" w:space="0" w:color="000000"/>
            </w:tcBorders>
          </w:tcPr>
          <w:p w14:paraId="44B1D186"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地Ad-IV-1臺灣的人口成長與分布。</w:t>
            </w:r>
          </w:p>
          <w:p w14:paraId="74BFE8DA"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地Ad-IV-2臺灣的人口組成。</w:t>
            </w:r>
          </w:p>
          <w:p w14:paraId="0154F7F9"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地Ad-IV-3多元族群的文化特色。</w:t>
            </w:r>
          </w:p>
          <w:p w14:paraId="33B9B9D7"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地Ad-IV-4探究活動：臺灣人口問題與對策。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71B314A"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地1b-IV-1解析自然與人文環境的分布特性及其成因。</w:t>
            </w:r>
          </w:p>
          <w:p w14:paraId="693ED476"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社1a-IV-1發覺生活經驗或社會現象與社會領域內容知識的關係。</w:t>
            </w:r>
          </w:p>
          <w:p w14:paraId="2A699CBE"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社3b-IV-3使用文字、照片、圖表、數據、地圖、言語等多種方式，呈現並解釋探究結果。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AEF1C0"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427D2C97" w14:textId="77777777" w:rsidR="007F492C" w:rsidRPr="00DF7C5D" w:rsidRDefault="007F492C" w:rsidP="00C44A09">
            <w:pPr>
              <w:spacing w:line="240" w:lineRule="exact"/>
              <w:jc w:val="left"/>
              <w:rPr>
                <w:rFonts w:ascii="標楷體" w:eastAsia="標楷體" w:hAnsi="標楷體"/>
                <w:b/>
                <w:color w:val="auto"/>
                <w:sz w:val="24"/>
                <w:szCs w:val="24"/>
              </w:rPr>
            </w:pPr>
            <w:r w:rsidRPr="00DF7C5D">
              <w:rPr>
                <w:rFonts w:ascii="標楷體" w:eastAsia="標楷體" w:hAnsi="標楷體" w:hint="eastAsia"/>
                <w:b/>
                <w:color w:val="auto"/>
                <w:sz w:val="24"/>
                <w:szCs w:val="24"/>
              </w:rPr>
              <w:t>單元1臺灣的人口成長與分布</w:t>
            </w:r>
          </w:p>
          <w:p w14:paraId="57246E87" w14:textId="77777777" w:rsidR="007F492C" w:rsidRPr="00E77103" w:rsidRDefault="007F492C" w:rsidP="00C44A09">
            <w:pPr>
              <w:spacing w:line="240" w:lineRule="exact"/>
              <w:ind w:left="480" w:hangingChars="200" w:hanging="480"/>
              <w:rPr>
                <w:rFonts w:ascii="標楷體" w:eastAsia="標楷體" w:hAnsi="標楷體"/>
                <w:bCs/>
                <w:sz w:val="24"/>
                <w:szCs w:val="24"/>
              </w:rPr>
            </w:pPr>
            <w:r w:rsidRPr="00E77103">
              <w:rPr>
                <w:rFonts w:ascii="標楷體" w:eastAsia="標楷體" w:hAnsi="標楷體" w:hint="eastAsia"/>
                <w:bCs/>
                <w:sz w:val="24"/>
                <w:szCs w:val="24"/>
              </w:rPr>
              <w:t>1-1臺灣的人口數量有何變化？</w:t>
            </w:r>
          </w:p>
          <w:p w14:paraId="2BB10A6F"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1.</w:t>
            </w:r>
            <w:r w:rsidRPr="00E77103">
              <w:rPr>
                <w:rFonts w:ascii="標楷體" w:eastAsia="標楷體" w:hAnsi="標楷體" w:hint="eastAsia"/>
                <w:bCs/>
                <w:sz w:val="24"/>
                <w:szCs w:val="24"/>
              </w:rPr>
              <w:t>說明各種影響人口成長的因素，包含自然增加和社會增加。</w:t>
            </w:r>
          </w:p>
          <w:p w14:paraId="41EA128D"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2.</w:t>
            </w:r>
            <w:r w:rsidRPr="00E77103">
              <w:rPr>
                <w:rFonts w:ascii="標楷體" w:eastAsia="標楷體" w:hAnsi="標楷體" w:hint="eastAsia"/>
                <w:bCs/>
                <w:sz w:val="24"/>
                <w:szCs w:val="24"/>
              </w:rPr>
              <w:t>說明計算人口成長公式。</w:t>
            </w:r>
          </w:p>
          <w:p w14:paraId="4BD676FA"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3.</w:t>
            </w:r>
            <w:r>
              <w:rPr>
                <w:rFonts w:ascii="標楷體" w:eastAsia="標楷體" w:hAnsi="標楷體" w:hint="eastAsia"/>
                <w:bCs/>
                <w:sz w:val="24"/>
                <w:szCs w:val="24"/>
              </w:rPr>
              <w:t>說明近百年來臺灣人口</w:t>
            </w:r>
            <w:r w:rsidRPr="00E77103">
              <w:rPr>
                <w:rFonts w:ascii="標楷體" w:eastAsia="標楷體" w:hAnsi="標楷體" w:hint="eastAsia"/>
                <w:bCs/>
                <w:sz w:val="24"/>
                <w:szCs w:val="24"/>
              </w:rPr>
              <w:t>增加率的變化。</w:t>
            </w:r>
          </w:p>
          <w:p w14:paraId="7D9F20CB" w14:textId="77777777" w:rsidR="007F492C" w:rsidRDefault="007F492C" w:rsidP="00C44A09">
            <w:pPr>
              <w:spacing w:line="240" w:lineRule="exact"/>
              <w:ind w:left="480" w:hangingChars="200" w:hanging="480"/>
              <w:rPr>
                <w:rFonts w:ascii="標楷體" w:eastAsia="標楷體" w:hAnsi="標楷體"/>
                <w:bCs/>
                <w:sz w:val="24"/>
                <w:szCs w:val="24"/>
              </w:rPr>
            </w:pPr>
            <w:r w:rsidRPr="00E77103">
              <w:rPr>
                <w:rFonts w:ascii="標楷體" w:eastAsia="標楷體" w:hAnsi="標楷體" w:hint="eastAsia"/>
                <w:bCs/>
                <w:sz w:val="24"/>
                <w:szCs w:val="24"/>
              </w:rPr>
              <w:t>1-2臺灣的人口主要分布在哪裡？</w:t>
            </w:r>
          </w:p>
          <w:p w14:paraId="5CBA12FE"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E77103">
              <w:rPr>
                <w:rFonts w:ascii="標楷體" w:eastAsia="標楷體" w:hAnsi="標楷體" w:hint="eastAsia"/>
                <w:bCs/>
                <w:sz w:val="24"/>
                <w:szCs w:val="24"/>
              </w:rPr>
              <w:t>觀察「臺灣人口分布圖」和</w:t>
            </w:r>
            <w:r w:rsidRPr="00E77103">
              <w:rPr>
                <w:rFonts w:ascii="標楷體" w:eastAsia="標楷體" w:hAnsi="標楷體"/>
                <w:bCs/>
                <w:sz w:val="24"/>
                <w:szCs w:val="24"/>
              </w:rPr>
              <w:t>5</w:t>
            </w:r>
            <w:r w:rsidRPr="00E77103">
              <w:rPr>
                <w:rFonts w:ascii="標楷體" w:eastAsia="標楷體" w:hAnsi="標楷體" w:hint="eastAsia"/>
                <w:bCs/>
                <w:sz w:val="24"/>
                <w:szCs w:val="24"/>
              </w:rPr>
              <w:t>「臺灣地形分層設色圖」，比較人口稠密區大多位在哪些地形？討論過後由教師總結：臺灣的人口分布不均，具有西部多於東部、平地多於山地、都市多於鄉村等特徵。</w:t>
            </w:r>
          </w:p>
          <w:p w14:paraId="69776EDE"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2.</w:t>
            </w:r>
            <w:r w:rsidRPr="00E77103">
              <w:rPr>
                <w:rFonts w:ascii="標楷體" w:eastAsia="標楷體" w:hAnsi="標楷體" w:hint="eastAsia"/>
                <w:bCs/>
                <w:sz w:val="24"/>
                <w:szCs w:val="24"/>
              </w:rPr>
              <w:t>利用資料帶領學生討論：哪些縣市人口密度較高？哪些縣市人口密</w:t>
            </w:r>
            <w:r w:rsidRPr="00E77103">
              <w:rPr>
                <w:rFonts w:ascii="標楷體" w:eastAsia="標楷體" w:hAnsi="標楷體" w:hint="eastAsia"/>
                <w:bCs/>
                <w:sz w:val="24"/>
                <w:szCs w:val="24"/>
              </w:rPr>
              <w:lastRenderedPageBreak/>
              <w:t>度較低？又人口密度高的地區會有哪些現象？人口密度低的地區會有哪些現象？</w:t>
            </w:r>
            <w:r w:rsidRPr="00E77103">
              <w:rPr>
                <w:rFonts w:ascii="標楷體" w:eastAsia="標楷體" w:hAnsi="標楷體"/>
                <w:bCs/>
                <w:sz w:val="24"/>
                <w:szCs w:val="24"/>
              </w:rPr>
              <w:t xml:space="preserve"> </w:t>
            </w:r>
          </w:p>
          <w:p w14:paraId="25E51743" w14:textId="77777777" w:rsidR="007F492C" w:rsidRDefault="007F492C" w:rsidP="00C44A09">
            <w:pPr>
              <w:spacing w:line="240" w:lineRule="exact"/>
              <w:ind w:left="480" w:hangingChars="200" w:hanging="480"/>
              <w:rPr>
                <w:rFonts w:ascii="標楷體" w:eastAsia="標楷體" w:hAnsi="標楷體"/>
                <w:bCs/>
                <w:sz w:val="24"/>
                <w:szCs w:val="24"/>
              </w:rPr>
            </w:pPr>
            <w:r w:rsidRPr="00E77103">
              <w:rPr>
                <w:rFonts w:ascii="標楷體" w:eastAsia="標楷體" w:hAnsi="標楷體" w:hint="eastAsia"/>
                <w:bCs/>
                <w:sz w:val="24"/>
                <w:szCs w:val="24"/>
              </w:rPr>
              <w:t>1-3人們為什麼要遷移？</w:t>
            </w:r>
          </w:p>
          <w:p w14:paraId="60BA2C4C"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sidRPr="00E77103">
              <w:rPr>
                <w:rFonts w:ascii="標楷體" w:eastAsia="標楷體" w:hAnsi="標楷體" w:hint="eastAsia"/>
                <w:bCs/>
                <w:sz w:val="24"/>
                <w:szCs w:val="24"/>
              </w:rPr>
              <w:t>1.帶領學生討論人口的移入與移出現象，與推力和拉力之間的關係</w:t>
            </w:r>
          </w:p>
          <w:p w14:paraId="614239F9"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E77103">
              <w:rPr>
                <w:rFonts w:ascii="標楷體" w:eastAsia="標楷體" w:hAnsi="標楷體" w:hint="eastAsia"/>
                <w:bCs/>
                <w:sz w:val="24"/>
                <w:szCs w:val="24"/>
              </w:rPr>
              <w:t>帶領學生討論人口遷移依時間和依空間尺度的分類有哪些?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B6E18B"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F7746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4E39644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0AC85E2C"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D16CD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48558E"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人權教育</w:t>
            </w:r>
          </w:p>
          <w:p w14:paraId="76071B4C"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人J1認識基本人權的意涵，並了解憲法對人權保障的意義。</w:t>
            </w:r>
          </w:p>
          <w:p w14:paraId="09AF3656"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人J2關懷國內人權議題，提出一個符合正義的社會藍圖，並進行社會改進與行動。</w:t>
            </w:r>
          </w:p>
          <w:p w14:paraId="21C4414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cs="Arial" w:hint="eastAsia"/>
                <w:sz w:val="24"/>
                <w:szCs w:val="24"/>
              </w:rPr>
              <w:t>人J8了解人身自由權，並具有自我保護的知能。</w:t>
            </w:r>
          </w:p>
        </w:tc>
        <w:tc>
          <w:tcPr>
            <w:tcW w:w="1784" w:type="dxa"/>
            <w:tcBorders>
              <w:top w:val="single" w:sz="8" w:space="0" w:color="000000"/>
              <w:bottom w:val="single" w:sz="8" w:space="0" w:color="000000"/>
              <w:right w:val="single" w:sz="8" w:space="0" w:color="000000"/>
            </w:tcBorders>
          </w:tcPr>
          <w:p w14:paraId="010A32CB"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6B5D3EC2"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05EEA544" w14:textId="77777777" w:rsidR="007F492C" w:rsidRDefault="007F492C" w:rsidP="00C44A09">
            <w:pPr>
              <w:spacing w:line="260" w:lineRule="exact"/>
              <w:jc w:val="center"/>
              <w:rPr>
                <w:rFonts w:ascii="標楷體" w:eastAsia="標楷體" w:hAnsi="標楷體" w:cs="標楷體"/>
                <w:snapToGrid w:val="0"/>
                <w:color w:val="auto"/>
                <w:sz w:val="24"/>
                <w:szCs w:val="24"/>
              </w:rPr>
            </w:pPr>
            <w:r w:rsidRPr="003420FE">
              <w:rPr>
                <w:rFonts w:ascii="標楷體" w:eastAsia="標楷體" w:hAnsi="標楷體" w:cs="標楷體" w:hint="eastAsia"/>
                <w:snapToGrid w:val="0"/>
                <w:color w:val="auto"/>
                <w:sz w:val="24"/>
                <w:szCs w:val="24"/>
              </w:rPr>
              <w:t>第三週</w:t>
            </w:r>
          </w:p>
          <w:p w14:paraId="2F46C273" w14:textId="77777777" w:rsidR="007F492C" w:rsidRPr="007A22E2" w:rsidRDefault="007F492C" w:rsidP="00C44A09">
            <w:pPr>
              <w:spacing w:line="260" w:lineRule="exact"/>
              <w:jc w:val="center"/>
              <w:rPr>
                <w:rFonts w:ascii="標楷體" w:eastAsia="標楷體" w:hAnsi="標楷體"/>
              </w:rPr>
            </w:pPr>
            <w:r>
              <w:rPr>
                <w:rFonts w:ascii="標楷體" w:eastAsia="標楷體" w:hAnsi="標楷體" w:cs="標楷體" w:hint="eastAsia"/>
                <w:snapToGrid w:val="0"/>
                <w:color w:val="auto"/>
                <w:sz w:val="24"/>
                <w:szCs w:val="24"/>
              </w:rPr>
              <w:t>2/23-3/1</w:t>
            </w:r>
          </w:p>
        </w:tc>
        <w:tc>
          <w:tcPr>
            <w:tcW w:w="1560" w:type="dxa"/>
            <w:tcBorders>
              <w:top w:val="single" w:sz="8" w:space="0" w:color="000000"/>
              <w:left w:val="single" w:sz="8" w:space="0" w:color="000000"/>
              <w:bottom w:val="single" w:sz="8" w:space="0" w:color="000000"/>
              <w:right w:val="single" w:sz="8" w:space="0" w:color="000000"/>
            </w:tcBorders>
          </w:tcPr>
          <w:p w14:paraId="489E77B7"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地Ad-IV-1臺灣的人口成長與分布。</w:t>
            </w:r>
          </w:p>
          <w:p w14:paraId="02637B54"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地Ad-IV-2臺灣的人口組成。</w:t>
            </w:r>
          </w:p>
          <w:p w14:paraId="3D7F02CF"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地Ad-IV-3多元族群的文化特色。</w:t>
            </w:r>
          </w:p>
          <w:p w14:paraId="4C9B8901"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地Ad-IV-4探究活動：臺灣人口問題與對策。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5E3D8FD"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地1b-IV-1解析自然與人文環境的分布特性及其成因。</w:t>
            </w:r>
          </w:p>
          <w:p w14:paraId="11080B6C"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社1a-IV-1發覺生活經驗或社會現象與社會領域內容知識的關係。</w:t>
            </w:r>
          </w:p>
          <w:p w14:paraId="7CAAF9D5"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社3b-IV-3使用文字、照片、圖表、數據、地圖、言語等多種方式，呈現並解釋探究結果。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3F6B25"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09FE5392" w14:textId="77777777" w:rsidR="007F492C" w:rsidRPr="00DF7C5D" w:rsidRDefault="007F492C" w:rsidP="00C44A09">
            <w:pPr>
              <w:spacing w:line="240" w:lineRule="exact"/>
              <w:jc w:val="left"/>
              <w:rPr>
                <w:rFonts w:ascii="標楷體" w:eastAsia="標楷體" w:hAnsi="標楷體"/>
                <w:b/>
                <w:color w:val="auto"/>
                <w:sz w:val="24"/>
                <w:szCs w:val="24"/>
              </w:rPr>
            </w:pPr>
            <w:r w:rsidRPr="00DF7C5D">
              <w:rPr>
                <w:rFonts w:ascii="標楷體" w:eastAsia="標楷體" w:hAnsi="標楷體" w:hint="eastAsia"/>
                <w:b/>
                <w:color w:val="auto"/>
                <w:sz w:val="24"/>
                <w:szCs w:val="24"/>
              </w:rPr>
              <w:t>單元1臺灣的人口成長與分布</w:t>
            </w:r>
          </w:p>
          <w:p w14:paraId="7CD8B571" w14:textId="77777777" w:rsidR="007F492C" w:rsidRPr="00E77103" w:rsidRDefault="007F492C" w:rsidP="00C44A09">
            <w:pPr>
              <w:spacing w:line="240" w:lineRule="exact"/>
              <w:ind w:left="480" w:hangingChars="200" w:hanging="480"/>
              <w:rPr>
                <w:rFonts w:ascii="標楷體" w:eastAsia="標楷體" w:hAnsi="標楷體"/>
                <w:bCs/>
                <w:sz w:val="24"/>
                <w:szCs w:val="24"/>
              </w:rPr>
            </w:pPr>
            <w:r w:rsidRPr="00E77103">
              <w:rPr>
                <w:rFonts w:ascii="標楷體" w:eastAsia="標楷體" w:hAnsi="標楷體" w:hint="eastAsia"/>
                <w:bCs/>
                <w:sz w:val="24"/>
                <w:szCs w:val="24"/>
              </w:rPr>
              <w:t>1-1臺灣的人口數量有何變化？</w:t>
            </w:r>
          </w:p>
          <w:p w14:paraId="20B5B31A"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1.</w:t>
            </w:r>
            <w:r w:rsidRPr="00E77103">
              <w:rPr>
                <w:rFonts w:ascii="標楷體" w:eastAsia="標楷體" w:hAnsi="標楷體" w:hint="eastAsia"/>
                <w:bCs/>
                <w:sz w:val="24"/>
                <w:szCs w:val="24"/>
              </w:rPr>
              <w:t>說明各種影響人口成長的因素，包含自然增加和社會增加。</w:t>
            </w:r>
          </w:p>
          <w:p w14:paraId="75A4BA71"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2.</w:t>
            </w:r>
            <w:r w:rsidRPr="00E77103">
              <w:rPr>
                <w:rFonts w:ascii="標楷體" w:eastAsia="標楷體" w:hAnsi="標楷體" w:hint="eastAsia"/>
                <w:bCs/>
                <w:sz w:val="24"/>
                <w:szCs w:val="24"/>
              </w:rPr>
              <w:t>說明計算人口成長公式。</w:t>
            </w:r>
          </w:p>
          <w:p w14:paraId="4B9184A0"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3.</w:t>
            </w:r>
            <w:r>
              <w:rPr>
                <w:rFonts w:ascii="標楷體" w:eastAsia="標楷體" w:hAnsi="標楷體" w:hint="eastAsia"/>
                <w:bCs/>
                <w:sz w:val="24"/>
                <w:szCs w:val="24"/>
              </w:rPr>
              <w:t>說明近百年來臺灣人口</w:t>
            </w:r>
            <w:r w:rsidRPr="00E77103">
              <w:rPr>
                <w:rFonts w:ascii="標楷體" w:eastAsia="標楷體" w:hAnsi="標楷體" w:hint="eastAsia"/>
                <w:bCs/>
                <w:sz w:val="24"/>
                <w:szCs w:val="24"/>
              </w:rPr>
              <w:t>增加率的變化。</w:t>
            </w:r>
          </w:p>
          <w:p w14:paraId="2899C678" w14:textId="77777777" w:rsidR="007F492C" w:rsidRDefault="007F492C" w:rsidP="00C44A09">
            <w:pPr>
              <w:spacing w:line="240" w:lineRule="exact"/>
              <w:ind w:left="480" w:hangingChars="200" w:hanging="480"/>
              <w:rPr>
                <w:rFonts w:ascii="標楷體" w:eastAsia="標楷體" w:hAnsi="標楷體"/>
                <w:bCs/>
                <w:sz w:val="24"/>
                <w:szCs w:val="24"/>
              </w:rPr>
            </w:pPr>
            <w:r w:rsidRPr="00E77103">
              <w:rPr>
                <w:rFonts w:ascii="標楷體" w:eastAsia="標楷體" w:hAnsi="標楷體" w:hint="eastAsia"/>
                <w:bCs/>
                <w:sz w:val="24"/>
                <w:szCs w:val="24"/>
              </w:rPr>
              <w:t>1-2臺灣的人口主要分布在哪裡？</w:t>
            </w:r>
          </w:p>
          <w:p w14:paraId="2E5FA2FD"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E77103">
              <w:rPr>
                <w:rFonts w:ascii="標楷體" w:eastAsia="標楷體" w:hAnsi="標楷體" w:hint="eastAsia"/>
                <w:bCs/>
                <w:sz w:val="24"/>
                <w:szCs w:val="24"/>
              </w:rPr>
              <w:t>觀察「臺灣人口分布圖」和</w:t>
            </w:r>
            <w:r w:rsidRPr="00E77103">
              <w:rPr>
                <w:rFonts w:ascii="標楷體" w:eastAsia="標楷體" w:hAnsi="標楷體"/>
                <w:bCs/>
                <w:sz w:val="24"/>
                <w:szCs w:val="24"/>
              </w:rPr>
              <w:t>5</w:t>
            </w:r>
            <w:r w:rsidRPr="00E77103">
              <w:rPr>
                <w:rFonts w:ascii="標楷體" w:eastAsia="標楷體" w:hAnsi="標楷體" w:hint="eastAsia"/>
                <w:bCs/>
                <w:sz w:val="24"/>
                <w:szCs w:val="24"/>
              </w:rPr>
              <w:t>「臺灣地形分層設色圖」，比較人口稠密區大多位在哪些地形？討論過後由教師總結：臺灣的人口分布不均，具有西部多於東部、平地多於山地、都市多於鄉村等特徵。</w:t>
            </w:r>
          </w:p>
          <w:p w14:paraId="25FCA2FF"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lastRenderedPageBreak/>
              <w:t>2.</w:t>
            </w:r>
            <w:r w:rsidRPr="00E77103">
              <w:rPr>
                <w:rFonts w:ascii="標楷體" w:eastAsia="標楷體" w:hAnsi="標楷體" w:hint="eastAsia"/>
                <w:bCs/>
                <w:sz w:val="24"/>
                <w:szCs w:val="24"/>
              </w:rPr>
              <w:t>利用資料帶領學生討論：哪些縣市人口密度較高？哪些縣市人口密度較低？又人口密度高的地區會有哪些現象？人口密度低的地區會有哪些現象？</w:t>
            </w:r>
            <w:r w:rsidRPr="00E77103">
              <w:rPr>
                <w:rFonts w:ascii="標楷體" w:eastAsia="標楷體" w:hAnsi="標楷體"/>
                <w:bCs/>
                <w:sz w:val="24"/>
                <w:szCs w:val="24"/>
              </w:rPr>
              <w:t xml:space="preserve"> </w:t>
            </w:r>
          </w:p>
          <w:p w14:paraId="6805D75E" w14:textId="77777777" w:rsidR="007F492C" w:rsidRDefault="007F492C" w:rsidP="00C44A09">
            <w:pPr>
              <w:spacing w:line="240" w:lineRule="exact"/>
              <w:ind w:left="480" w:hangingChars="200" w:hanging="480"/>
              <w:rPr>
                <w:rFonts w:ascii="標楷體" w:eastAsia="標楷體" w:hAnsi="標楷體"/>
                <w:bCs/>
                <w:sz w:val="24"/>
                <w:szCs w:val="24"/>
              </w:rPr>
            </w:pPr>
            <w:r w:rsidRPr="00E77103">
              <w:rPr>
                <w:rFonts w:ascii="標楷體" w:eastAsia="標楷體" w:hAnsi="標楷體" w:hint="eastAsia"/>
                <w:bCs/>
                <w:sz w:val="24"/>
                <w:szCs w:val="24"/>
              </w:rPr>
              <w:t>1-3人們為什麼要遷移？</w:t>
            </w:r>
          </w:p>
          <w:p w14:paraId="43241CF8"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sidRPr="00E77103">
              <w:rPr>
                <w:rFonts w:ascii="標楷體" w:eastAsia="標楷體" w:hAnsi="標楷體" w:hint="eastAsia"/>
                <w:bCs/>
                <w:sz w:val="24"/>
                <w:szCs w:val="24"/>
              </w:rPr>
              <w:t>1.帶領學生討論人口的移入與移出現象，與推力和拉力之間的關係</w:t>
            </w:r>
          </w:p>
          <w:p w14:paraId="5B783E8B" w14:textId="77777777" w:rsidR="007F492C" w:rsidRPr="00E77103"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E77103">
              <w:rPr>
                <w:rFonts w:ascii="標楷體" w:eastAsia="標楷體" w:hAnsi="標楷體" w:hint="eastAsia"/>
                <w:bCs/>
                <w:sz w:val="24"/>
                <w:szCs w:val="24"/>
              </w:rPr>
              <w:t>帶領學生討論人口遷移依時間和依空間尺度的分類有哪些?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043C47"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894B3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3E16FAC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12A0A6C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82AD00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7B44B4"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人權教育</w:t>
            </w:r>
          </w:p>
          <w:p w14:paraId="5D079504"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人J1認識基本人權的意涵，並了解憲法對人權保障的意義。</w:t>
            </w:r>
          </w:p>
          <w:p w14:paraId="06EC9C50"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人J2關懷國內人權議題，提出一個符合正義的社會藍圖，並進行社會改進與行動。</w:t>
            </w:r>
          </w:p>
          <w:p w14:paraId="3E35651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cs="Arial" w:hint="eastAsia"/>
                <w:sz w:val="24"/>
                <w:szCs w:val="24"/>
              </w:rPr>
              <w:t>人J8了解人身自由權，並具有自我保護的知能。</w:t>
            </w:r>
          </w:p>
        </w:tc>
        <w:tc>
          <w:tcPr>
            <w:tcW w:w="1784" w:type="dxa"/>
            <w:tcBorders>
              <w:top w:val="single" w:sz="8" w:space="0" w:color="000000"/>
              <w:bottom w:val="single" w:sz="8" w:space="0" w:color="000000"/>
              <w:right w:val="single" w:sz="8" w:space="0" w:color="000000"/>
            </w:tcBorders>
          </w:tcPr>
          <w:p w14:paraId="21739D10"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461ECBD4"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733D9168" w14:textId="77777777" w:rsidR="007F492C" w:rsidRDefault="007F492C" w:rsidP="00C44A09">
            <w:pPr>
              <w:spacing w:line="260" w:lineRule="exact"/>
              <w:jc w:val="center"/>
              <w:rPr>
                <w:rFonts w:ascii="標楷體" w:eastAsia="標楷體" w:hAnsi="標楷體" w:cs="標楷體"/>
                <w:snapToGrid w:val="0"/>
                <w:color w:val="auto"/>
                <w:sz w:val="24"/>
                <w:szCs w:val="24"/>
              </w:rPr>
            </w:pPr>
            <w:r w:rsidRPr="003420FE">
              <w:rPr>
                <w:rFonts w:ascii="標楷體" w:eastAsia="標楷體" w:hAnsi="標楷體" w:cs="標楷體" w:hint="eastAsia"/>
                <w:snapToGrid w:val="0"/>
                <w:color w:val="auto"/>
                <w:sz w:val="24"/>
                <w:szCs w:val="24"/>
              </w:rPr>
              <w:t>第四週</w:t>
            </w:r>
          </w:p>
          <w:p w14:paraId="1C004994" w14:textId="77777777" w:rsidR="007F492C" w:rsidRPr="007A22E2" w:rsidRDefault="007F492C" w:rsidP="00C44A09">
            <w:pPr>
              <w:spacing w:line="260" w:lineRule="exact"/>
              <w:jc w:val="center"/>
              <w:rPr>
                <w:rFonts w:ascii="標楷體" w:eastAsia="標楷體" w:hAnsi="標楷體"/>
              </w:rPr>
            </w:pPr>
            <w:r>
              <w:rPr>
                <w:rFonts w:ascii="標楷體" w:eastAsia="標楷體" w:hAnsi="標楷體" w:cs="標楷體" w:hint="eastAsia"/>
                <w:snapToGrid w:val="0"/>
                <w:color w:val="auto"/>
                <w:sz w:val="24"/>
                <w:szCs w:val="24"/>
              </w:rPr>
              <w:t>3/2-3/8</w:t>
            </w:r>
          </w:p>
        </w:tc>
        <w:tc>
          <w:tcPr>
            <w:tcW w:w="1560" w:type="dxa"/>
            <w:tcBorders>
              <w:top w:val="single" w:sz="8" w:space="0" w:color="000000"/>
              <w:left w:val="single" w:sz="8" w:space="0" w:color="000000"/>
              <w:bottom w:val="single" w:sz="8" w:space="0" w:color="000000"/>
              <w:right w:val="single" w:sz="8" w:space="0" w:color="000000"/>
            </w:tcBorders>
          </w:tcPr>
          <w:p w14:paraId="521383EA"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地Ad-IV-1臺灣的人口成長與分布。</w:t>
            </w:r>
          </w:p>
          <w:p w14:paraId="51B876FB"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地Ad-Ⅳ-3多元族群的文化特色。</w:t>
            </w:r>
          </w:p>
          <w:p w14:paraId="2CB96642"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kern w:val="2"/>
              </w:rPr>
              <w:t>地Ad-</w:t>
            </w:r>
            <w:r w:rsidRPr="00DF7C5D">
              <w:rPr>
                <w:rFonts w:ascii="標楷體" w:eastAsia="標楷體" w:hAnsi="標楷體" w:cstheme="minorBidi" w:hint="eastAsia"/>
                <w:kern w:val="2"/>
              </w:rPr>
              <w:t>Ⅳ</w:t>
            </w:r>
            <w:r w:rsidRPr="00DF7C5D">
              <w:rPr>
                <w:rFonts w:ascii="標楷體" w:eastAsia="標楷體" w:hAnsi="標楷體" w:cstheme="minorBidi"/>
                <w:kern w:val="2"/>
              </w:rPr>
              <w:t>-4</w:t>
            </w:r>
            <w:r w:rsidRPr="00DF7C5D">
              <w:rPr>
                <w:rFonts w:ascii="標楷體" w:eastAsia="標楷體" w:hAnsi="標楷體" w:cstheme="minorBidi" w:hint="eastAsia"/>
                <w:kern w:val="2"/>
              </w:rPr>
              <w:t>問題</w:t>
            </w:r>
            <w:r w:rsidRPr="00DF7C5D">
              <w:rPr>
                <w:rFonts w:ascii="標楷體" w:eastAsia="標楷體" w:hAnsi="標楷體" w:cstheme="minorBidi"/>
                <w:kern w:val="2"/>
              </w:rPr>
              <w:t>探究：臺灣人口問題與對策。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94BB1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地1b-Ⅳ-1解析自然環境與人文景觀的相互關係。</w:t>
            </w:r>
          </w:p>
          <w:p w14:paraId="67DADF6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社1a-IV-1發覺生活經驗或社會現象與社會領域內容知識的關係。</w:t>
            </w:r>
          </w:p>
          <w:p w14:paraId="52BAA35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社2b-IV-2尊重不同群體文化的差異性，並欣賞其文化之美。</w:t>
            </w:r>
          </w:p>
          <w:p w14:paraId="5D19A17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54300B"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27C3D95C"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單元2臺灣的人口組成與族群文化</w:t>
            </w:r>
          </w:p>
          <w:p w14:paraId="1F765D37" w14:textId="77777777" w:rsidR="007F492C" w:rsidRDefault="007F492C" w:rsidP="00C44A09">
            <w:pPr>
              <w:rPr>
                <w:rFonts w:eastAsia="標楷體"/>
                <w:sz w:val="24"/>
                <w:szCs w:val="24"/>
              </w:rPr>
            </w:pPr>
            <w:r w:rsidRPr="00DF7C5D">
              <w:rPr>
                <w:rFonts w:eastAsia="標楷體" w:hint="eastAsia"/>
                <w:sz w:val="24"/>
                <w:szCs w:val="24"/>
              </w:rPr>
              <w:t>2-1</w:t>
            </w:r>
            <w:r w:rsidRPr="00DF7C5D">
              <w:rPr>
                <w:rFonts w:eastAsia="標楷體" w:hint="eastAsia"/>
                <w:sz w:val="24"/>
                <w:szCs w:val="24"/>
              </w:rPr>
              <w:t>人口組成是什麼？</w:t>
            </w:r>
          </w:p>
          <w:p w14:paraId="1AE2C2B3"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1.說明目前臺灣人口的年齡組成和扶養比，分析未來的扶養比會有何改變。</w:t>
            </w:r>
          </w:p>
          <w:p w14:paraId="08541DF4"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2.說明計算性別比公式，並解釋性別比的意義。</w:t>
            </w:r>
          </w:p>
          <w:p w14:paraId="1E0DD3B6"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3.透過地理技能，了解人口金字塔的判讀重點，以及認識常見的人口金字塔類型，並試圖從不同職業的角度分析人口金字塔的資料。</w:t>
            </w:r>
          </w:p>
          <w:p w14:paraId="137FBE31" w14:textId="77777777" w:rsidR="007F492C" w:rsidRDefault="007F492C" w:rsidP="00C44A09">
            <w:pPr>
              <w:rPr>
                <w:rFonts w:eastAsia="標楷體"/>
                <w:sz w:val="24"/>
                <w:szCs w:val="24"/>
              </w:rPr>
            </w:pPr>
            <w:r w:rsidRPr="00DF7C5D">
              <w:rPr>
                <w:rFonts w:eastAsia="標楷體" w:hint="eastAsia"/>
                <w:sz w:val="24"/>
                <w:szCs w:val="24"/>
              </w:rPr>
              <w:t>2-2</w:t>
            </w:r>
            <w:r w:rsidRPr="00DF7C5D">
              <w:rPr>
                <w:rFonts w:eastAsia="標楷體" w:hint="eastAsia"/>
                <w:sz w:val="24"/>
                <w:szCs w:val="24"/>
              </w:rPr>
              <w:t>臺灣有哪些人口問題</w:t>
            </w:r>
            <w:r w:rsidRPr="00DF7C5D">
              <w:rPr>
                <w:rFonts w:eastAsia="標楷體" w:hint="eastAsia"/>
                <w:sz w:val="24"/>
                <w:szCs w:val="24"/>
              </w:rPr>
              <w:t xml:space="preserve"> ?</w:t>
            </w:r>
          </w:p>
          <w:p w14:paraId="26B025CF"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1.說明高齡化的定義。</w:t>
            </w:r>
          </w:p>
          <w:p w14:paraId="4EA73F07"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lastRenderedPageBreak/>
              <w:t>2.</w:t>
            </w:r>
            <w:r w:rsidRPr="004573E9">
              <w:rPr>
                <w:rFonts w:ascii="標楷體" w:eastAsia="標楷體" w:hAnsi="標楷體" w:hint="eastAsia"/>
                <w:bCs/>
                <w:sz w:val="24"/>
                <w:szCs w:val="24"/>
              </w:rPr>
              <w:t>少子化和高齡化議題，可讓學生蒐集更多補充資料後分組討論。</w:t>
            </w:r>
          </w:p>
          <w:p w14:paraId="0129DEAA" w14:textId="77777777" w:rsidR="007F492C" w:rsidRDefault="007F492C" w:rsidP="00C44A09">
            <w:pPr>
              <w:rPr>
                <w:rFonts w:eastAsia="標楷體"/>
                <w:sz w:val="24"/>
                <w:szCs w:val="24"/>
              </w:rPr>
            </w:pPr>
            <w:r w:rsidRPr="00DF7C5D">
              <w:rPr>
                <w:rFonts w:eastAsia="標楷體" w:hint="eastAsia"/>
                <w:sz w:val="24"/>
                <w:szCs w:val="24"/>
              </w:rPr>
              <w:t>2-3</w:t>
            </w:r>
            <w:r w:rsidRPr="00DF7C5D">
              <w:rPr>
                <w:rFonts w:eastAsia="標楷體" w:hint="eastAsia"/>
                <w:sz w:val="24"/>
                <w:szCs w:val="24"/>
              </w:rPr>
              <w:t>臺灣的多元族群形成哪些文化特色</w:t>
            </w:r>
            <w:r w:rsidRPr="00DF7C5D">
              <w:rPr>
                <w:rFonts w:eastAsia="標楷體" w:hint="eastAsia"/>
                <w:sz w:val="24"/>
                <w:szCs w:val="24"/>
              </w:rPr>
              <w:t>?</w:t>
            </w:r>
          </w:p>
          <w:p w14:paraId="3E4FE18C"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1.跨歷史科連結說明有許多不同族群先後來到臺灣，使臺灣融合多元文化特色。</w:t>
            </w:r>
          </w:p>
          <w:p w14:paraId="198C7DC5" w14:textId="77777777" w:rsidR="007F492C" w:rsidRPr="00DF7C5D" w:rsidRDefault="007F492C" w:rsidP="00C44A09">
            <w:pPr>
              <w:spacing w:line="240" w:lineRule="exact"/>
              <w:ind w:leftChars="100" w:left="440" w:hangingChars="100" w:hanging="240"/>
              <w:rPr>
                <w:rFonts w:eastAsia="標楷體"/>
                <w:sz w:val="24"/>
                <w:szCs w:val="24"/>
              </w:rPr>
            </w:pPr>
            <w:r w:rsidRPr="004573E9">
              <w:rPr>
                <w:rFonts w:ascii="標楷體" w:eastAsia="標楷體" w:hAnsi="標楷體" w:hint="eastAsia"/>
                <w:bCs/>
                <w:sz w:val="24"/>
                <w:szCs w:val="24"/>
              </w:rPr>
              <w:t>2.討論臺灣的建築、飲食與不同時期移民的關係。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C1BF90"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DEDEB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1D12DF6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78126DB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077E0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7C0667"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性別平等教育</w:t>
            </w:r>
          </w:p>
          <w:p w14:paraId="690E681F"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性J10探究社會中資源運用與分配的性別不平等，並提出解決</w:t>
            </w:r>
          </w:p>
          <w:p w14:paraId="68BD4AC5"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策略。</w:t>
            </w:r>
          </w:p>
          <w:p w14:paraId="40EA5BC8" w14:textId="77777777" w:rsidR="007F492C" w:rsidRPr="00DF7C5D" w:rsidRDefault="007F492C" w:rsidP="00C44A09">
            <w:pPr>
              <w:spacing w:line="240" w:lineRule="exact"/>
              <w:rPr>
                <w:rFonts w:ascii="標楷體" w:eastAsia="標楷體" w:hAnsi="標楷體" w:cs="Arial"/>
                <w:sz w:val="24"/>
                <w:szCs w:val="24"/>
              </w:rPr>
            </w:pPr>
          </w:p>
          <w:p w14:paraId="79CFD6ED"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人權教育</w:t>
            </w:r>
          </w:p>
          <w:p w14:paraId="3575490B"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人J2關懷國內人權議題，提出一個符合正義的社會藍圖，並進行社會改進與行動。</w:t>
            </w:r>
          </w:p>
          <w:p w14:paraId="6F800A14"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人J5了解社會上有不同的群體和文化，尊重並欣賞其差異。</w:t>
            </w:r>
          </w:p>
          <w:p w14:paraId="1E0F8E5D"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lastRenderedPageBreak/>
              <w:t>人J9認識教育權、工作權與個人生涯發展的關係。</w:t>
            </w:r>
          </w:p>
          <w:p w14:paraId="55D54B3E" w14:textId="77777777" w:rsidR="007F492C" w:rsidRPr="00DF7C5D" w:rsidRDefault="007F492C" w:rsidP="00C44A09">
            <w:pPr>
              <w:spacing w:line="240" w:lineRule="exact"/>
              <w:rPr>
                <w:rFonts w:ascii="標楷體" w:eastAsia="標楷體" w:hAnsi="標楷體" w:cs="Arial"/>
                <w:sz w:val="24"/>
                <w:szCs w:val="24"/>
              </w:rPr>
            </w:pPr>
          </w:p>
          <w:p w14:paraId="72B471F9"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海洋教育</w:t>
            </w:r>
          </w:p>
          <w:p w14:paraId="0F853F3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cs="Arial" w:hint="eastAsia"/>
                <w:sz w:val="24"/>
                <w:szCs w:val="24"/>
              </w:rPr>
              <w:t>海J1了解海洋民俗信仰與祭典之意義及其與社會發展之關係</w:t>
            </w:r>
            <w:r w:rsidRPr="00DF7C5D">
              <w:rPr>
                <w:rFonts w:ascii="標楷體" w:eastAsia="標楷體" w:hAnsi="標楷體" w:hint="eastAsia"/>
                <w:sz w:val="24"/>
                <w:szCs w:val="24"/>
              </w:rPr>
              <w:t>。</w:t>
            </w:r>
          </w:p>
        </w:tc>
        <w:tc>
          <w:tcPr>
            <w:tcW w:w="1784" w:type="dxa"/>
            <w:tcBorders>
              <w:top w:val="single" w:sz="8" w:space="0" w:color="000000"/>
              <w:bottom w:val="single" w:sz="8" w:space="0" w:color="000000"/>
              <w:right w:val="single" w:sz="8" w:space="0" w:color="000000"/>
            </w:tcBorders>
          </w:tcPr>
          <w:p w14:paraId="05D7E2A7"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321BA795"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267E4F78" w14:textId="77777777" w:rsidR="007F492C" w:rsidRDefault="007F492C" w:rsidP="00C44A09">
            <w:pPr>
              <w:spacing w:line="260" w:lineRule="exact"/>
              <w:jc w:val="center"/>
              <w:rPr>
                <w:rFonts w:ascii="標楷體" w:eastAsia="標楷體" w:hAnsi="標楷體" w:cs="標楷體"/>
                <w:snapToGrid w:val="0"/>
                <w:color w:val="auto"/>
                <w:sz w:val="24"/>
                <w:szCs w:val="24"/>
              </w:rPr>
            </w:pPr>
            <w:r w:rsidRPr="003420FE">
              <w:rPr>
                <w:rFonts w:ascii="標楷體" w:eastAsia="標楷體" w:hAnsi="標楷體" w:cs="標楷體" w:hint="eastAsia"/>
                <w:snapToGrid w:val="0"/>
                <w:color w:val="auto"/>
                <w:sz w:val="24"/>
                <w:szCs w:val="24"/>
              </w:rPr>
              <w:t>第五週</w:t>
            </w:r>
          </w:p>
          <w:p w14:paraId="56BB850F" w14:textId="77777777" w:rsidR="007F492C" w:rsidRPr="007A22E2" w:rsidRDefault="007F492C" w:rsidP="00C44A09">
            <w:pPr>
              <w:spacing w:line="260" w:lineRule="exact"/>
              <w:jc w:val="center"/>
              <w:rPr>
                <w:rFonts w:ascii="標楷體" w:eastAsia="標楷體" w:hAnsi="標楷體"/>
              </w:rPr>
            </w:pPr>
            <w:r>
              <w:rPr>
                <w:rFonts w:ascii="標楷體" w:eastAsia="標楷體" w:hAnsi="標楷體" w:cs="標楷體" w:hint="eastAsia"/>
                <w:snapToGrid w:val="0"/>
                <w:color w:val="auto"/>
                <w:sz w:val="24"/>
                <w:szCs w:val="24"/>
              </w:rPr>
              <w:t>3/9-3/15</w:t>
            </w:r>
          </w:p>
        </w:tc>
        <w:tc>
          <w:tcPr>
            <w:tcW w:w="1560" w:type="dxa"/>
            <w:tcBorders>
              <w:top w:val="single" w:sz="8" w:space="0" w:color="000000"/>
              <w:left w:val="single" w:sz="8" w:space="0" w:color="000000"/>
              <w:bottom w:val="single" w:sz="8" w:space="0" w:color="000000"/>
              <w:right w:val="single" w:sz="8" w:space="0" w:color="000000"/>
            </w:tcBorders>
          </w:tcPr>
          <w:p w14:paraId="72EC81D0"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地Ad-IV-1臺灣的人口成長與分布。</w:t>
            </w:r>
          </w:p>
          <w:p w14:paraId="763D01F1"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地Ad-Ⅳ-3多元族群的文化特色。</w:t>
            </w:r>
          </w:p>
          <w:p w14:paraId="1D8084A5"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kern w:val="2"/>
              </w:rPr>
              <w:t>地Ad-</w:t>
            </w:r>
            <w:r w:rsidRPr="00DF7C5D">
              <w:rPr>
                <w:rFonts w:ascii="標楷體" w:eastAsia="標楷體" w:hAnsi="標楷體" w:cstheme="minorBidi" w:hint="eastAsia"/>
                <w:kern w:val="2"/>
              </w:rPr>
              <w:t>Ⅳ</w:t>
            </w:r>
            <w:r w:rsidRPr="00DF7C5D">
              <w:rPr>
                <w:rFonts w:ascii="標楷體" w:eastAsia="標楷體" w:hAnsi="標楷體" w:cstheme="minorBidi"/>
                <w:kern w:val="2"/>
              </w:rPr>
              <w:t>-4</w:t>
            </w:r>
            <w:r w:rsidRPr="00DF7C5D">
              <w:rPr>
                <w:rFonts w:ascii="標楷體" w:eastAsia="標楷體" w:hAnsi="標楷體" w:cstheme="minorBidi" w:hint="eastAsia"/>
                <w:kern w:val="2"/>
              </w:rPr>
              <w:t>問題</w:t>
            </w:r>
            <w:r w:rsidRPr="00DF7C5D">
              <w:rPr>
                <w:rFonts w:ascii="標楷體" w:eastAsia="標楷體" w:hAnsi="標楷體" w:cstheme="minorBidi"/>
                <w:kern w:val="2"/>
              </w:rPr>
              <w:t>探究：臺灣人口問題與對策。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66D7EC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地1b-Ⅳ-1解析自然環境與人文景觀的相互關係。</w:t>
            </w:r>
          </w:p>
          <w:p w14:paraId="11A5E4D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社1a-IV-1發覺生活經驗或社會現象與社會領域內容知識的關係。</w:t>
            </w:r>
          </w:p>
          <w:p w14:paraId="24492E0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社2b-IV-2尊重不同群體文化的差異性，並欣賞其文化之美。</w:t>
            </w:r>
          </w:p>
          <w:p w14:paraId="26778A2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FCACB3"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427A2C63"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單元2臺灣的人口組成與族群文化</w:t>
            </w:r>
          </w:p>
          <w:p w14:paraId="6405B83D" w14:textId="77777777" w:rsidR="007F492C" w:rsidRDefault="007F492C" w:rsidP="00C44A09">
            <w:pPr>
              <w:rPr>
                <w:rFonts w:eastAsia="標楷體"/>
                <w:sz w:val="24"/>
                <w:szCs w:val="24"/>
              </w:rPr>
            </w:pPr>
            <w:r w:rsidRPr="00DF7C5D">
              <w:rPr>
                <w:rFonts w:eastAsia="標楷體" w:hint="eastAsia"/>
                <w:sz w:val="24"/>
                <w:szCs w:val="24"/>
              </w:rPr>
              <w:t>2-1</w:t>
            </w:r>
            <w:r w:rsidRPr="00DF7C5D">
              <w:rPr>
                <w:rFonts w:eastAsia="標楷體" w:hint="eastAsia"/>
                <w:sz w:val="24"/>
                <w:szCs w:val="24"/>
              </w:rPr>
              <w:t>人口組成是什麼？</w:t>
            </w:r>
          </w:p>
          <w:p w14:paraId="4A79FA0A"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1.說明目前臺灣人口的年齡組成和扶養比，分析未來的扶養比會有何改變。</w:t>
            </w:r>
          </w:p>
          <w:p w14:paraId="447A3177"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2.說明計算性別比公式，並解釋性別比的意義。</w:t>
            </w:r>
          </w:p>
          <w:p w14:paraId="1EC88849"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3.透過地理技能，了解人口金字塔的判讀重點，以及認識常見的人口金字塔類型，並試圖從不同職業的角度分析人口金字塔的資料。</w:t>
            </w:r>
          </w:p>
          <w:p w14:paraId="0E211B22" w14:textId="77777777" w:rsidR="007F492C" w:rsidRDefault="007F492C" w:rsidP="00C44A09">
            <w:pPr>
              <w:rPr>
                <w:rFonts w:eastAsia="標楷體"/>
                <w:sz w:val="24"/>
                <w:szCs w:val="24"/>
              </w:rPr>
            </w:pPr>
            <w:r w:rsidRPr="00DF7C5D">
              <w:rPr>
                <w:rFonts w:eastAsia="標楷體" w:hint="eastAsia"/>
                <w:sz w:val="24"/>
                <w:szCs w:val="24"/>
              </w:rPr>
              <w:t>2-2</w:t>
            </w:r>
            <w:r w:rsidRPr="00DF7C5D">
              <w:rPr>
                <w:rFonts w:eastAsia="標楷體" w:hint="eastAsia"/>
                <w:sz w:val="24"/>
                <w:szCs w:val="24"/>
              </w:rPr>
              <w:t>臺灣有哪些人口問題</w:t>
            </w:r>
            <w:r w:rsidRPr="00DF7C5D">
              <w:rPr>
                <w:rFonts w:eastAsia="標楷體" w:hint="eastAsia"/>
                <w:sz w:val="24"/>
                <w:szCs w:val="24"/>
              </w:rPr>
              <w:t xml:space="preserve"> ?</w:t>
            </w:r>
          </w:p>
          <w:p w14:paraId="271AAD30"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1.說明高齡化的定義。</w:t>
            </w:r>
          </w:p>
          <w:p w14:paraId="4572C901"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4573E9">
              <w:rPr>
                <w:rFonts w:ascii="標楷體" w:eastAsia="標楷體" w:hAnsi="標楷體" w:hint="eastAsia"/>
                <w:bCs/>
                <w:sz w:val="24"/>
                <w:szCs w:val="24"/>
              </w:rPr>
              <w:t>少子化和高齡化議題，可讓學生蒐集更多補充資料後分組討論。</w:t>
            </w:r>
          </w:p>
          <w:p w14:paraId="5F95F88A" w14:textId="77777777" w:rsidR="007F492C" w:rsidRDefault="007F492C" w:rsidP="00C44A09">
            <w:pPr>
              <w:rPr>
                <w:rFonts w:eastAsia="標楷體"/>
                <w:sz w:val="24"/>
                <w:szCs w:val="24"/>
              </w:rPr>
            </w:pPr>
            <w:r w:rsidRPr="00DF7C5D">
              <w:rPr>
                <w:rFonts w:eastAsia="標楷體" w:hint="eastAsia"/>
                <w:sz w:val="24"/>
                <w:szCs w:val="24"/>
              </w:rPr>
              <w:lastRenderedPageBreak/>
              <w:t>2-3</w:t>
            </w:r>
            <w:r w:rsidRPr="00DF7C5D">
              <w:rPr>
                <w:rFonts w:eastAsia="標楷體" w:hint="eastAsia"/>
                <w:sz w:val="24"/>
                <w:szCs w:val="24"/>
              </w:rPr>
              <w:t>臺灣的多元族群形成哪些文化特色</w:t>
            </w:r>
            <w:r w:rsidRPr="00DF7C5D">
              <w:rPr>
                <w:rFonts w:eastAsia="標楷體" w:hint="eastAsia"/>
                <w:sz w:val="24"/>
                <w:szCs w:val="24"/>
              </w:rPr>
              <w:t>?</w:t>
            </w:r>
          </w:p>
          <w:p w14:paraId="176CA36C"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1.跨歷史科連結說明有許多不同族群先後來到臺灣，使臺灣融合多元文化特色。</w:t>
            </w:r>
          </w:p>
          <w:p w14:paraId="3DC61F2E" w14:textId="77777777" w:rsidR="007F492C" w:rsidRPr="00DF7C5D" w:rsidRDefault="007F492C" w:rsidP="00C44A09">
            <w:pPr>
              <w:spacing w:line="240" w:lineRule="exact"/>
              <w:ind w:leftChars="100" w:left="440" w:hangingChars="100" w:hanging="240"/>
              <w:rPr>
                <w:rFonts w:eastAsia="標楷體"/>
                <w:sz w:val="24"/>
                <w:szCs w:val="24"/>
              </w:rPr>
            </w:pPr>
            <w:r w:rsidRPr="004573E9">
              <w:rPr>
                <w:rFonts w:ascii="標楷體" w:eastAsia="標楷體" w:hAnsi="標楷體" w:hint="eastAsia"/>
                <w:bCs/>
                <w:sz w:val="24"/>
                <w:szCs w:val="24"/>
              </w:rPr>
              <w:t>2.討論臺灣的建築、飲食與不同時期移民的關係。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A70358"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384CC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78E6CB1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490AAFF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0D529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269671"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性別平等教育</w:t>
            </w:r>
          </w:p>
          <w:p w14:paraId="5F66453D"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性J10探究社會中資源運用與分配的性別不平等，並提出解決</w:t>
            </w:r>
          </w:p>
          <w:p w14:paraId="717B2D58"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策略。</w:t>
            </w:r>
          </w:p>
          <w:p w14:paraId="1D87704C" w14:textId="77777777" w:rsidR="007F492C" w:rsidRPr="00DF7C5D" w:rsidRDefault="007F492C" w:rsidP="00C44A09">
            <w:pPr>
              <w:spacing w:line="240" w:lineRule="exact"/>
              <w:rPr>
                <w:rFonts w:ascii="標楷體" w:eastAsia="標楷體" w:hAnsi="標楷體" w:cs="Arial"/>
                <w:sz w:val="24"/>
                <w:szCs w:val="24"/>
              </w:rPr>
            </w:pPr>
          </w:p>
          <w:p w14:paraId="6FEBD9AA"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人權教育</w:t>
            </w:r>
          </w:p>
          <w:p w14:paraId="460A4897"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人J2關懷國內人權議題，提出一個符合正義的社會藍圖，並進行社會改進與行動。</w:t>
            </w:r>
          </w:p>
          <w:p w14:paraId="138FB02F"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人J5了解社會上有不同的群體和文化，尊重並欣賞其差異。</w:t>
            </w:r>
          </w:p>
          <w:p w14:paraId="0A66C110"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lastRenderedPageBreak/>
              <w:t>人J9認識教育權、工作權與個人生涯發展的關係。</w:t>
            </w:r>
          </w:p>
          <w:p w14:paraId="230928F4" w14:textId="77777777" w:rsidR="007F492C" w:rsidRPr="00DF7C5D" w:rsidRDefault="007F492C" w:rsidP="00C44A09">
            <w:pPr>
              <w:spacing w:line="240" w:lineRule="exact"/>
              <w:rPr>
                <w:rFonts w:ascii="標楷體" w:eastAsia="標楷體" w:hAnsi="標楷體" w:cs="Arial"/>
                <w:sz w:val="24"/>
                <w:szCs w:val="24"/>
              </w:rPr>
            </w:pPr>
          </w:p>
          <w:p w14:paraId="3174DD93"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海洋教育</w:t>
            </w:r>
          </w:p>
          <w:p w14:paraId="6B652E6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cs="Arial" w:hint="eastAsia"/>
                <w:sz w:val="24"/>
                <w:szCs w:val="24"/>
              </w:rPr>
              <w:t>海J1了解海洋民俗信仰與祭典之意義及其與社會發展之關係</w:t>
            </w:r>
            <w:r w:rsidRPr="00DF7C5D">
              <w:rPr>
                <w:rFonts w:ascii="標楷體" w:eastAsia="標楷體" w:hAnsi="標楷體" w:hint="eastAsia"/>
                <w:sz w:val="24"/>
                <w:szCs w:val="24"/>
              </w:rPr>
              <w:t>。</w:t>
            </w:r>
          </w:p>
        </w:tc>
        <w:tc>
          <w:tcPr>
            <w:tcW w:w="1784" w:type="dxa"/>
            <w:tcBorders>
              <w:top w:val="single" w:sz="8" w:space="0" w:color="000000"/>
              <w:bottom w:val="single" w:sz="8" w:space="0" w:color="000000"/>
              <w:right w:val="single" w:sz="8" w:space="0" w:color="000000"/>
            </w:tcBorders>
          </w:tcPr>
          <w:p w14:paraId="23B356F5"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1395DBFB"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69F8C9E8" w14:textId="77777777" w:rsidR="007F492C" w:rsidRDefault="007F492C" w:rsidP="00C44A09">
            <w:pPr>
              <w:spacing w:line="260" w:lineRule="exact"/>
              <w:jc w:val="center"/>
              <w:rPr>
                <w:rFonts w:ascii="標楷體" w:eastAsia="標楷體" w:hAnsi="標楷體" w:cs="標楷體"/>
                <w:snapToGrid w:val="0"/>
                <w:color w:val="auto"/>
                <w:sz w:val="24"/>
                <w:szCs w:val="24"/>
              </w:rPr>
            </w:pPr>
            <w:r w:rsidRPr="003420FE">
              <w:rPr>
                <w:rFonts w:ascii="標楷體" w:eastAsia="標楷體" w:hAnsi="標楷體" w:cs="標楷體" w:hint="eastAsia"/>
                <w:snapToGrid w:val="0"/>
                <w:color w:val="auto"/>
                <w:sz w:val="24"/>
                <w:szCs w:val="24"/>
              </w:rPr>
              <w:t>第六週</w:t>
            </w:r>
          </w:p>
          <w:p w14:paraId="0866ADC4" w14:textId="77777777" w:rsidR="007F492C" w:rsidRPr="007A22E2" w:rsidRDefault="007F492C" w:rsidP="00C44A09">
            <w:pPr>
              <w:spacing w:line="260" w:lineRule="exact"/>
              <w:jc w:val="center"/>
              <w:rPr>
                <w:rFonts w:ascii="標楷體" w:eastAsia="標楷體" w:hAnsi="標楷體"/>
              </w:rPr>
            </w:pPr>
            <w:r>
              <w:rPr>
                <w:rFonts w:ascii="標楷體" w:eastAsia="標楷體" w:hAnsi="標楷體" w:cs="標楷體" w:hint="eastAsia"/>
                <w:snapToGrid w:val="0"/>
                <w:color w:val="auto"/>
                <w:sz w:val="24"/>
                <w:szCs w:val="24"/>
              </w:rPr>
              <w:t>3/16-3/22</w:t>
            </w:r>
          </w:p>
        </w:tc>
        <w:tc>
          <w:tcPr>
            <w:tcW w:w="1560" w:type="dxa"/>
            <w:tcBorders>
              <w:top w:val="single" w:sz="8" w:space="0" w:color="000000"/>
              <w:left w:val="single" w:sz="8" w:space="0" w:color="000000"/>
              <w:bottom w:val="single" w:sz="8" w:space="0" w:color="000000"/>
              <w:right w:val="single" w:sz="8" w:space="0" w:color="000000"/>
            </w:tcBorders>
          </w:tcPr>
          <w:p w14:paraId="6624DB91"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地Ad-IV-1臺灣的人口成長與分布。</w:t>
            </w:r>
          </w:p>
          <w:p w14:paraId="2F083FB0"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地Ad-Ⅳ-3多元族群的文化特色。</w:t>
            </w:r>
          </w:p>
          <w:p w14:paraId="6A801FFF"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kern w:val="2"/>
              </w:rPr>
              <w:t>地Ad-</w:t>
            </w:r>
            <w:r w:rsidRPr="00DF7C5D">
              <w:rPr>
                <w:rFonts w:ascii="標楷體" w:eastAsia="標楷體" w:hAnsi="標楷體" w:cstheme="minorBidi" w:hint="eastAsia"/>
                <w:kern w:val="2"/>
              </w:rPr>
              <w:t>Ⅳ</w:t>
            </w:r>
            <w:r w:rsidRPr="00DF7C5D">
              <w:rPr>
                <w:rFonts w:ascii="標楷體" w:eastAsia="標楷體" w:hAnsi="標楷體" w:cstheme="minorBidi"/>
                <w:kern w:val="2"/>
              </w:rPr>
              <w:t>-4</w:t>
            </w:r>
            <w:r w:rsidRPr="00DF7C5D">
              <w:rPr>
                <w:rFonts w:ascii="標楷體" w:eastAsia="標楷體" w:hAnsi="標楷體" w:cstheme="minorBidi" w:hint="eastAsia"/>
                <w:kern w:val="2"/>
              </w:rPr>
              <w:t>問題</w:t>
            </w:r>
            <w:r w:rsidRPr="00DF7C5D">
              <w:rPr>
                <w:rFonts w:ascii="標楷體" w:eastAsia="標楷體" w:hAnsi="標楷體" w:cstheme="minorBidi"/>
                <w:kern w:val="2"/>
              </w:rPr>
              <w:t>探究：臺灣人口問題與對策。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0586A6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地1b-Ⅳ-1解析自然環境與人文景觀的相互關係。</w:t>
            </w:r>
          </w:p>
          <w:p w14:paraId="6AF6D96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社1a-IV-1發覺生活經驗或社會現象與社會領域內容知識的關係。</w:t>
            </w:r>
          </w:p>
          <w:p w14:paraId="1AFFBC3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社2b-IV-2尊重不同群體文化的差異性，並欣賞其文化之美。</w:t>
            </w:r>
          </w:p>
          <w:p w14:paraId="5FE40B1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8ADA15"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4BDD3836"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單元2臺灣的人口組成與族群文化</w:t>
            </w:r>
          </w:p>
          <w:p w14:paraId="00C24EA1" w14:textId="77777777" w:rsidR="007F492C" w:rsidRDefault="007F492C" w:rsidP="00C44A09">
            <w:pPr>
              <w:rPr>
                <w:rFonts w:eastAsia="標楷體"/>
                <w:sz w:val="24"/>
                <w:szCs w:val="24"/>
              </w:rPr>
            </w:pPr>
            <w:r w:rsidRPr="00DF7C5D">
              <w:rPr>
                <w:rFonts w:eastAsia="標楷體" w:hint="eastAsia"/>
                <w:sz w:val="24"/>
                <w:szCs w:val="24"/>
              </w:rPr>
              <w:t>2-1</w:t>
            </w:r>
            <w:r w:rsidRPr="00DF7C5D">
              <w:rPr>
                <w:rFonts w:eastAsia="標楷體" w:hint="eastAsia"/>
                <w:sz w:val="24"/>
                <w:szCs w:val="24"/>
              </w:rPr>
              <w:t>人口組成是什麼？</w:t>
            </w:r>
          </w:p>
          <w:p w14:paraId="394F3641"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1.說明目前臺灣人口的年齡組成和扶養比，分析未來的扶養比會有何改變。</w:t>
            </w:r>
          </w:p>
          <w:p w14:paraId="2EE12532"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2.說明計算性別比公式，並解釋性別比的意義。</w:t>
            </w:r>
          </w:p>
          <w:p w14:paraId="0E5CBC58"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3.透過地理技能，了解人口金字塔的判讀重點，以及認識常見的人口金字塔類型，並試圖從不同職業的角度分析人口金字塔的資料。</w:t>
            </w:r>
          </w:p>
          <w:p w14:paraId="16B232E5" w14:textId="77777777" w:rsidR="007F492C" w:rsidRDefault="007F492C" w:rsidP="00C44A09">
            <w:pPr>
              <w:rPr>
                <w:rFonts w:eastAsia="標楷體"/>
                <w:sz w:val="24"/>
                <w:szCs w:val="24"/>
              </w:rPr>
            </w:pPr>
            <w:r w:rsidRPr="00DF7C5D">
              <w:rPr>
                <w:rFonts w:eastAsia="標楷體" w:hint="eastAsia"/>
                <w:sz w:val="24"/>
                <w:szCs w:val="24"/>
              </w:rPr>
              <w:t>2-2</w:t>
            </w:r>
            <w:r w:rsidRPr="00DF7C5D">
              <w:rPr>
                <w:rFonts w:eastAsia="標楷體" w:hint="eastAsia"/>
                <w:sz w:val="24"/>
                <w:szCs w:val="24"/>
              </w:rPr>
              <w:t>臺灣有哪些人口問題</w:t>
            </w:r>
            <w:r w:rsidRPr="00DF7C5D">
              <w:rPr>
                <w:rFonts w:eastAsia="標楷體" w:hint="eastAsia"/>
                <w:sz w:val="24"/>
                <w:szCs w:val="24"/>
              </w:rPr>
              <w:t xml:space="preserve"> ?</w:t>
            </w:r>
          </w:p>
          <w:p w14:paraId="4D573423"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1.說明高齡化的定義。</w:t>
            </w:r>
          </w:p>
          <w:p w14:paraId="2577FE5B"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4573E9">
              <w:rPr>
                <w:rFonts w:ascii="標楷體" w:eastAsia="標楷體" w:hAnsi="標楷體" w:hint="eastAsia"/>
                <w:bCs/>
                <w:sz w:val="24"/>
                <w:szCs w:val="24"/>
              </w:rPr>
              <w:t>少子化和高齡化議題，可讓學生蒐集更多補充資料後分組討論。</w:t>
            </w:r>
          </w:p>
          <w:p w14:paraId="0765A228" w14:textId="77777777" w:rsidR="007F492C" w:rsidRDefault="007F492C" w:rsidP="00C44A09">
            <w:pPr>
              <w:rPr>
                <w:rFonts w:eastAsia="標楷體"/>
                <w:sz w:val="24"/>
                <w:szCs w:val="24"/>
              </w:rPr>
            </w:pPr>
            <w:r w:rsidRPr="00DF7C5D">
              <w:rPr>
                <w:rFonts w:eastAsia="標楷體" w:hint="eastAsia"/>
                <w:sz w:val="24"/>
                <w:szCs w:val="24"/>
              </w:rPr>
              <w:lastRenderedPageBreak/>
              <w:t>2-3</w:t>
            </w:r>
            <w:r w:rsidRPr="00DF7C5D">
              <w:rPr>
                <w:rFonts w:eastAsia="標楷體" w:hint="eastAsia"/>
                <w:sz w:val="24"/>
                <w:szCs w:val="24"/>
              </w:rPr>
              <w:t>臺灣的多元族群形成哪些文化特色</w:t>
            </w:r>
            <w:r w:rsidRPr="00DF7C5D">
              <w:rPr>
                <w:rFonts w:eastAsia="標楷體" w:hint="eastAsia"/>
                <w:sz w:val="24"/>
                <w:szCs w:val="24"/>
              </w:rPr>
              <w:t>?</w:t>
            </w:r>
          </w:p>
          <w:p w14:paraId="610A9BBE"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1.跨歷史科連結說明有許多不同族群先後來到臺灣，使臺灣融合多元文化特色。</w:t>
            </w:r>
          </w:p>
          <w:p w14:paraId="6F059F3D" w14:textId="77777777" w:rsidR="007F492C" w:rsidRPr="00DF7C5D" w:rsidRDefault="007F492C" w:rsidP="00C44A09">
            <w:pPr>
              <w:spacing w:line="240" w:lineRule="exact"/>
              <w:ind w:leftChars="100" w:left="440" w:hangingChars="100" w:hanging="240"/>
              <w:rPr>
                <w:rFonts w:eastAsia="標楷體"/>
                <w:sz w:val="24"/>
                <w:szCs w:val="24"/>
              </w:rPr>
            </w:pPr>
            <w:r w:rsidRPr="004573E9">
              <w:rPr>
                <w:rFonts w:ascii="標楷體" w:eastAsia="標楷體" w:hAnsi="標楷體" w:hint="eastAsia"/>
                <w:bCs/>
                <w:sz w:val="24"/>
                <w:szCs w:val="24"/>
              </w:rPr>
              <w:t>2.討論臺灣的建築、飲食與不同時期移民的關係。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BAD17C"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03524C"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3978F5B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7076571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F8451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7EF8CA"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性別平等教育</w:t>
            </w:r>
          </w:p>
          <w:p w14:paraId="0B1B4623"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性J10探究社會中資源運用與分配的性別不平等，並提出解決</w:t>
            </w:r>
          </w:p>
          <w:p w14:paraId="305E5DCB"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策略。</w:t>
            </w:r>
          </w:p>
          <w:p w14:paraId="2F410D9D" w14:textId="77777777" w:rsidR="007F492C" w:rsidRPr="00DF7C5D" w:rsidRDefault="007F492C" w:rsidP="00C44A09">
            <w:pPr>
              <w:spacing w:line="240" w:lineRule="exact"/>
              <w:rPr>
                <w:rFonts w:ascii="標楷體" w:eastAsia="標楷體" w:hAnsi="標楷體" w:cs="Arial"/>
                <w:sz w:val="24"/>
                <w:szCs w:val="24"/>
              </w:rPr>
            </w:pPr>
          </w:p>
          <w:p w14:paraId="6DB403D8"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人權教育</w:t>
            </w:r>
          </w:p>
          <w:p w14:paraId="2E045E12"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人J2關懷國內人權議題，提出一個符合正義的社會藍圖，並進行社會改進與行動。</w:t>
            </w:r>
          </w:p>
          <w:p w14:paraId="7899A1E4"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人J5了解社會上有不同的群體和文化，尊重並欣賞其差異。</w:t>
            </w:r>
          </w:p>
          <w:p w14:paraId="38E4A15D"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人J9認識教育權、工作權</w:t>
            </w:r>
            <w:r w:rsidRPr="00DF7C5D">
              <w:rPr>
                <w:rFonts w:ascii="標楷體" w:eastAsia="標楷體" w:hAnsi="標楷體" w:cs="Arial" w:hint="eastAsia"/>
                <w:sz w:val="24"/>
                <w:szCs w:val="24"/>
              </w:rPr>
              <w:lastRenderedPageBreak/>
              <w:t>與個人生涯發展的關係。</w:t>
            </w:r>
          </w:p>
          <w:p w14:paraId="360F383D" w14:textId="77777777" w:rsidR="007F492C" w:rsidRPr="00DF7C5D" w:rsidRDefault="007F492C" w:rsidP="00C44A09">
            <w:pPr>
              <w:spacing w:line="240" w:lineRule="exact"/>
              <w:rPr>
                <w:rFonts w:ascii="標楷體" w:eastAsia="標楷體" w:hAnsi="標楷體" w:cs="Arial"/>
                <w:sz w:val="24"/>
                <w:szCs w:val="24"/>
              </w:rPr>
            </w:pPr>
          </w:p>
          <w:p w14:paraId="00ED52A2"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海洋教育</w:t>
            </w:r>
          </w:p>
          <w:p w14:paraId="2B87B57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cs="Arial" w:hint="eastAsia"/>
                <w:sz w:val="24"/>
                <w:szCs w:val="24"/>
              </w:rPr>
              <w:t>海J1了解海洋民俗信仰與祭典之意義及其與社會發展之關係</w:t>
            </w:r>
            <w:r w:rsidRPr="00DF7C5D">
              <w:rPr>
                <w:rFonts w:ascii="標楷體" w:eastAsia="標楷體" w:hAnsi="標楷體" w:hint="eastAsia"/>
                <w:sz w:val="24"/>
                <w:szCs w:val="24"/>
              </w:rPr>
              <w:t>。</w:t>
            </w:r>
          </w:p>
        </w:tc>
        <w:tc>
          <w:tcPr>
            <w:tcW w:w="1784" w:type="dxa"/>
            <w:tcBorders>
              <w:top w:val="single" w:sz="8" w:space="0" w:color="000000"/>
              <w:bottom w:val="single" w:sz="8" w:space="0" w:color="000000"/>
              <w:right w:val="single" w:sz="8" w:space="0" w:color="000000"/>
            </w:tcBorders>
          </w:tcPr>
          <w:p w14:paraId="104A75CC"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50253F97"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7724E53D" w14:textId="77777777" w:rsidR="007F492C" w:rsidRPr="00D80FBA" w:rsidRDefault="007F492C" w:rsidP="00C44A09">
            <w:pPr>
              <w:spacing w:line="260" w:lineRule="exact"/>
              <w:jc w:val="center"/>
              <w:rPr>
                <w:rFonts w:ascii="標楷體" w:eastAsia="標楷體" w:hAnsi="標楷體" w:cs="標楷體"/>
                <w:snapToGrid w:val="0"/>
                <w:color w:val="auto"/>
                <w:sz w:val="24"/>
                <w:szCs w:val="24"/>
              </w:rPr>
            </w:pPr>
            <w:r w:rsidRPr="003420FE">
              <w:rPr>
                <w:rFonts w:ascii="標楷體" w:eastAsia="標楷體" w:hAnsi="標楷體" w:cs="標楷體" w:hint="eastAsia"/>
                <w:snapToGrid w:val="0"/>
                <w:color w:val="auto"/>
                <w:sz w:val="24"/>
                <w:szCs w:val="24"/>
              </w:rPr>
              <w:t>第七週</w:t>
            </w:r>
          </w:p>
          <w:p w14:paraId="5D7B4E6E" w14:textId="77777777" w:rsidR="007F492C" w:rsidRPr="00D80FBA" w:rsidRDefault="007F492C" w:rsidP="00C44A09">
            <w:pPr>
              <w:spacing w:line="260" w:lineRule="exact"/>
              <w:jc w:val="center"/>
              <w:rPr>
                <w:rFonts w:ascii="標楷體" w:eastAsia="標楷體" w:hAnsi="標楷體" w:cs="標楷體"/>
                <w:snapToGrid w:val="0"/>
                <w:color w:val="auto"/>
                <w:sz w:val="24"/>
                <w:szCs w:val="24"/>
              </w:rPr>
            </w:pPr>
            <w:r w:rsidRPr="00D80FBA">
              <w:rPr>
                <w:rFonts w:ascii="標楷體" w:eastAsia="標楷體" w:hAnsi="標楷體" w:cs="標楷體" w:hint="eastAsia"/>
                <w:snapToGrid w:val="0"/>
                <w:color w:val="auto"/>
                <w:sz w:val="24"/>
                <w:szCs w:val="24"/>
              </w:rPr>
              <w:t>3/23-3/29</w:t>
            </w:r>
          </w:p>
          <w:p w14:paraId="5E7CBE88" w14:textId="7E3F2E47" w:rsidR="007F492C" w:rsidRPr="00D80FBA" w:rsidRDefault="007F492C" w:rsidP="00C44A09">
            <w:pPr>
              <w:spacing w:line="260" w:lineRule="exact"/>
              <w:jc w:val="center"/>
              <w:rPr>
                <w:rFonts w:ascii="標楷體" w:eastAsia="標楷體" w:hAnsi="標楷體" w:cs="標楷體"/>
                <w:snapToGrid w:val="0"/>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tcPr>
          <w:p w14:paraId="72A648CF"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地Ad-IV-1臺灣的人口成長與分布。</w:t>
            </w:r>
          </w:p>
          <w:p w14:paraId="7044327E"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地Ad-Ⅳ-3多元族群的文化特色。</w:t>
            </w:r>
          </w:p>
          <w:p w14:paraId="03521160"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kern w:val="2"/>
              </w:rPr>
              <w:t>地Ad-</w:t>
            </w:r>
            <w:r w:rsidRPr="00DF7C5D">
              <w:rPr>
                <w:rFonts w:ascii="標楷體" w:eastAsia="標楷體" w:hAnsi="標楷體" w:cstheme="minorBidi" w:hint="eastAsia"/>
                <w:kern w:val="2"/>
              </w:rPr>
              <w:t>Ⅳ</w:t>
            </w:r>
            <w:r w:rsidRPr="00DF7C5D">
              <w:rPr>
                <w:rFonts w:ascii="標楷體" w:eastAsia="標楷體" w:hAnsi="標楷體" w:cstheme="minorBidi"/>
                <w:kern w:val="2"/>
              </w:rPr>
              <w:t>-4</w:t>
            </w:r>
            <w:r w:rsidRPr="00DF7C5D">
              <w:rPr>
                <w:rFonts w:ascii="標楷體" w:eastAsia="標楷體" w:hAnsi="標楷體" w:cstheme="minorBidi" w:hint="eastAsia"/>
                <w:kern w:val="2"/>
              </w:rPr>
              <w:t>問題</w:t>
            </w:r>
            <w:r w:rsidRPr="00DF7C5D">
              <w:rPr>
                <w:rFonts w:ascii="標楷體" w:eastAsia="標楷體" w:hAnsi="標楷體" w:cstheme="minorBidi"/>
                <w:kern w:val="2"/>
              </w:rPr>
              <w:t>探究：臺灣人口問題與對策。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E713E4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地1b-Ⅳ-1解析自然環境與人文景觀的相互關係。</w:t>
            </w:r>
          </w:p>
          <w:p w14:paraId="596E2E2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社1a-IV-1發覺生活經驗或社會現象與社會領域內容知識的關係。</w:t>
            </w:r>
          </w:p>
          <w:p w14:paraId="72EDD70C"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社2b-IV-2尊重不同群體文化的差異性，並欣賞其文化之美。</w:t>
            </w:r>
          </w:p>
          <w:p w14:paraId="295FE6B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23B268"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77802023"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單元2臺灣的人口組成與族群文化</w:t>
            </w:r>
          </w:p>
          <w:p w14:paraId="095DCF30" w14:textId="77777777" w:rsidR="007F492C" w:rsidRDefault="007F492C" w:rsidP="00C44A09">
            <w:pPr>
              <w:rPr>
                <w:rFonts w:eastAsia="標楷體"/>
                <w:sz w:val="24"/>
                <w:szCs w:val="24"/>
              </w:rPr>
            </w:pPr>
            <w:r w:rsidRPr="00DF7C5D">
              <w:rPr>
                <w:rFonts w:eastAsia="標楷體" w:hint="eastAsia"/>
                <w:sz w:val="24"/>
                <w:szCs w:val="24"/>
              </w:rPr>
              <w:t>2-1</w:t>
            </w:r>
            <w:r w:rsidRPr="00DF7C5D">
              <w:rPr>
                <w:rFonts w:eastAsia="標楷體" w:hint="eastAsia"/>
                <w:sz w:val="24"/>
                <w:szCs w:val="24"/>
              </w:rPr>
              <w:t>人口組成是什麼？</w:t>
            </w:r>
          </w:p>
          <w:p w14:paraId="6EE20A46"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1.說明目前臺灣人口的年齡組成和扶養比，分析未來的扶養比會有何改變。</w:t>
            </w:r>
          </w:p>
          <w:p w14:paraId="70B11537"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2.說明計算性別比公式，並解釋性別比的意義。</w:t>
            </w:r>
          </w:p>
          <w:p w14:paraId="5487CD80"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t>3.透過地理技能，了解人口金字塔的判讀重點，以及認識常見的人口金字塔類型，並試圖從不同職業的角度分析人口金字塔的資料。</w:t>
            </w:r>
          </w:p>
          <w:p w14:paraId="78E37E57" w14:textId="77777777" w:rsidR="007F492C" w:rsidRDefault="007F492C" w:rsidP="00C44A09">
            <w:pPr>
              <w:rPr>
                <w:rFonts w:eastAsia="標楷體"/>
                <w:sz w:val="24"/>
                <w:szCs w:val="24"/>
              </w:rPr>
            </w:pPr>
            <w:r w:rsidRPr="00DF7C5D">
              <w:rPr>
                <w:rFonts w:eastAsia="標楷體" w:hint="eastAsia"/>
                <w:sz w:val="24"/>
                <w:szCs w:val="24"/>
              </w:rPr>
              <w:t>2-2</w:t>
            </w:r>
            <w:r w:rsidRPr="00DF7C5D">
              <w:rPr>
                <w:rFonts w:eastAsia="標楷體" w:hint="eastAsia"/>
                <w:sz w:val="24"/>
                <w:szCs w:val="24"/>
              </w:rPr>
              <w:t>臺灣有哪些人口問題</w:t>
            </w:r>
            <w:r w:rsidRPr="00DF7C5D">
              <w:rPr>
                <w:rFonts w:eastAsia="標楷體" w:hint="eastAsia"/>
                <w:sz w:val="24"/>
                <w:szCs w:val="24"/>
              </w:rPr>
              <w:t xml:space="preserve"> ?</w:t>
            </w:r>
          </w:p>
          <w:p w14:paraId="4A72BD73"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1.說明高齡化的定義。</w:t>
            </w:r>
          </w:p>
          <w:p w14:paraId="2EDAC9B5"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4573E9">
              <w:rPr>
                <w:rFonts w:ascii="標楷體" w:eastAsia="標楷體" w:hAnsi="標楷體" w:hint="eastAsia"/>
                <w:bCs/>
                <w:sz w:val="24"/>
                <w:szCs w:val="24"/>
              </w:rPr>
              <w:t>少子化和高齡化議題，可讓學生蒐集更多補充資料後分組討論。</w:t>
            </w:r>
          </w:p>
          <w:p w14:paraId="1A78F1EF" w14:textId="77777777" w:rsidR="007F492C" w:rsidRDefault="007F492C" w:rsidP="00C44A09">
            <w:pPr>
              <w:rPr>
                <w:rFonts w:eastAsia="標楷體"/>
                <w:sz w:val="24"/>
                <w:szCs w:val="24"/>
              </w:rPr>
            </w:pPr>
            <w:r w:rsidRPr="00DF7C5D">
              <w:rPr>
                <w:rFonts w:eastAsia="標楷體" w:hint="eastAsia"/>
                <w:sz w:val="24"/>
                <w:szCs w:val="24"/>
              </w:rPr>
              <w:t>2-3</w:t>
            </w:r>
            <w:r w:rsidRPr="00DF7C5D">
              <w:rPr>
                <w:rFonts w:eastAsia="標楷體" w:hint="eastAsia"/>
                <w:sz w:val="24"/>
                <w:szCs w:val="24"/>
              </w:rPr>
              <w:t>臺灣的多元族群形成哪些文化特色</w:t>
            </w:r>
            <w:r w:rsidRPr="00DF7C5D">
              <w:rPr>
                <w:rFonts w:eastAsia="標楷體" w:hint="eastAsia"/>
                <w:sz w:val="24"/>
                <w:szCs w:val="24"/>
              </w:rPr>
              <w:t>?</w:t>
            </w:r>
          </w:p>
          <w:p w14:paraId="2CE614C0" w14:textId="77777777" w:rsidR="007F492C" w:rsidRPr="004573E9" w:rsidRDefault="007F492C" w:rsidP="00C44A09">
            <w:pPr>
              <w:spacing w:line="240" w:lineRule="exact"/>
              <w:ind w:leftChars="100" w:left="440" w:hangingChars="100" w:hanging="240"/>
              <w:rPr>
                <w:rFonts w:ascii="標楷體" w:eastAsia="標楷體" w:hAnsi="標楷體"/>
                <w:bCs/>
                <w:sz w:val="24"/>
                <w:szCs w:val="24"/>
              </w:rPr>
            </w:pPr>
            <w:r w:rsidRPr="004573E9">
              <w:rPr>
                <w:rFonts w:ascii="標楷體" w:eastAsia="標楷體" w:hAnsi="標楷體" w:hint="eastAsia"/>
                <w:bCs/>
                <w:sz w:val="24"/>
                <w:szCs w:val="24"/>
              </w:rPr>
              <w:lastRenderedPageBreak/>
              <w:t>1.跨歷史科連結說明有許多不同族群先後來到臺灣，使臺灣融合多元文化特色。</w:t>
            </w:r>
          </w:p>
          <w:p w14:paraId="11B6C2B3" w14:textId="77777777" w:rsidR="007F492C" w:rsidRPr="00DF7C5D" w:rsidRDefault="007F492C" w:rsidP="00C44A09">
            <w:pPr>
              <w:spacing w:line="240" w:lineRule="exact"/>
              <w:ind w:leftChars="100" w:left="440" w:hangingChars="100" w:hanging="240"/>
              <w:rPr>
                <w:rFonts w:eastAsia="標楷體"/>
                <w:sz w:val="24"/>
                <w:szCs w:val="24"/>
              </w:rPr>
            </w:pPr>
            <w:r w:rsidRPr="004573E9">
              <w:rPr>
                <w:rFonts w:ascii="標楷體" w:eastAsia="標楷體" w:hAnsi="標楷體" w:hint="eastAsia"/>
                <w:bCs/>
                <w:sz w:val="24"/>
                <w:szCs w:val="24"/>
              </w:rPr>
              <w:t>2.討論臺灣的建築、飲食與不同時期移民的關係。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B58024E"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5D236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12251C8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34C48AF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314CFD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776E30"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性別平等教育</w:t>
            </w:r>
          </w:p>
          <w:p w14:paraId="00CAE8B4"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性J10探究社會中資源運用與分配的性別不平等，並提出解決</w:t>
            </w:r>
          </w:p>
          <w:p w14:paraId="034DFCE4"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策略。</w:t>
            </w:r>
          </w:p>
          <w:p w14:paraId="61EB57FB" w14:textId="77777777" w:rsidR="007F492C" w:rsidRPr="00DF7C5D" w:rsidRDefault="007F492C" w:rsidP="00C44A09">
            <w:pPr>
              <w:spacing w:line="240" w:lineRule="exact"/>
              <w:rPr>
                <w:rFonts w:ascii="標楷體" w:eastAsia="標楷體" w:hAnsi="標楷體" w:cs="Arial"/>
                <w:sz w:val="24"/>
                <w:szCs w:val="24"/>
              </w:rPr>
            </w:pPr>
          </w:p>
          <w:p w14:paraId="1C9B1CA3"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人權教育</w:t>
            </w:r>
          </w:p>
          <w:p w14:paraId="05A65B88"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人J2關懷國內人權議題，提出一個符合正義的社會藍圖，並進行社會改進與行動。</w:t>
            </w:r>
          </w:p>
          <w:p w14:paraId="5A121A5D"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人J5了解社會上有不同的群體和文化，尊重並欣賞其差異。</w:t>
            </w:r>
          </w:p>
          <w:p w14:paraId="038A5734"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人J9認識教育權、工作權與個人生涯發展的關係。</w:t>
            </w:r>
          </w:p>
          <w:p w14:paraId="6D400B34" w14:textId="77777777" w:rsidR="007F492C" w:rsidRPr="00DF7C5D" w:rsidRDefault="007F492C" w:rsidP="00C44A09">
            <w:pPr>
              <w:spacing w:line="240" w:lineRule="exact"/>
              <w:rPr>
                <w:rFonts w:ascii="標楷體" w:eastAsia="標楷體" w:hAnsi="標楷體" w:cs="Arial"/>
                <w:sz w:val="24"/>
                <w:szCs w:val="24"/>
              </w:rPr>
            </w:pPr>
          </w:p>
          <w:p w14:paraId="4CFAB543" w14:textId="77777777" w:rsidR="007F492C" w:rsidRPr="00DF7C5D" w:rsidRDefault="007F492C" w:rsidP="00C44A09">
            <w:pPr>
              <w:spacing w:line="240" w:lineRule="exact"/>
              <w:rPr>
                <w:rFonts w:ascii="標楷體" w:eastAsia="標楷體" w:hAnsi="標楷體" w:cs="Arial"/>
                <w:sz w:val="24"/>
                <w:szCs w:val="24"/>
              </w:rPr>
            </w:pPr>
            <w:r w:rsidRPr="00DF7C5D">
              <w:rPr>
                <w:rFonts w:ascii="標楷體" w:eastAsia="標楷體" w:hAnsi="標楷體" w:cs="Arial" w:hint="eastAsia"/>
                <w:sz w:val="24"/>
                <w:szCs w:val="24"/>
              </w:rPr>
              <w:t>海洋教育</w:t>
            </w:r>
          </w:p>
          <w:p w14:paraId="4908B06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cs="Arial" w:hint="eastAsia"/>
                <w:sz w:val="24"/>
                <w:szCs w:val="24"/>
              </w:rPr>
              <w:t>海J1了解海洋民俗信仰與祭典之意義及其與社會發展之關係</w:t>
            </w:r>
            <w:r w:rsidRPr="00DF7C5D">
              <w:rPr>
                <w:rFonts w:ascii="標楷體" w:eastAsia="標楷體" w:hAnsi="標楷體" w:hint="eastAsia"/>
                <w:sz w:val="24"/>
                <w:szCs w:val="24"/>
              </w:rPr>
              <w:t>。</w:t>
            </w:r>
          </w:p>
        </w:tc>
        <w:tc>
          <w:tcPr>
            <w:tcW w:w="1784" w:type="dxa"/>
            <w:tcBorders>
              <w:top w:val="single" w:sz="8" w:space="0" w:color="000000"/>
              <w:bottom w:val="single" w:sz="8" w:space="0" w:color="000000"/>
              <w:right w:val="single" w:sz="8" w:space="0" w:color="000000"/>
            </w:tcBorders>
          </w:tcPr>
          <w:p w14:paraId="6D64D3FB" w14:textId="66AFB853"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napToGrid w:val="0"/>
                <w:color w:val="auto"/>
                <w:sz w:val="24"/>
                <w:szCs w:val="24"/>
              </w:rPr>
              <w:lastRenderedPageBreak/>
              <w:t>【段考週】</w:t>
            </w:r>
          </w:p>
        </w:tc>
      </w:tr>
      <w:tr w:rsidR="007F492C" w:rsidRPr="00500692" w14:paraId="4C867C92"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400563FD"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第八週</w:t>
            </w:r>
          </w:p>
          <w:p w14:paraId="29D9BC79"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snapToGrid w:val="0"/>
                <w:color w:val="auto"/>
                <w:sz w:val="24"/>
                <w:szCs w:val="24"/>
              </w:rPr>
              <w:t>3/30-4/5</w:t>
            </w:r>
          </w:p>
        </w:tc>
        <w:tc>
          <w:tcPr>
            <w:tcW w:w="1560" w:type="dxa"/>
            <w:tcBorders>
              <w:top w:val="single" w:sz="8" w:space="0" w:color="000000"/>
              <w:left w:val="single" w:sz="8" w:space="0" w:color="000000"/>
              <w:bottom w:val="single" w:sz="8" w:space="0" w:color="000000"/>
              <w:right w:val="single" w:sz="8" w:space="0" w:color="000000"/>
            </w:tcBorders>
          </w:tcPr>
          <w:p w14:paraId="21204673"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地Ae-Ⅳ-1臺灣農業經營的特色。</w:t>
            </w:r>
          </w:p>
          <w:p w14:paraId="6E3B711B"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地Ae-</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探究：產業活動的挑戰與調適。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6F1603"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地1b-IV-2歸納自然與人文環境互動的結果。</w:t>
            </w:r>
          </w:p>
          <w:p w14:paraId="35AC5F03"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社3a-IV-1發現不同時空脈絡中的人類生活問題,並進行探究。</w:t>
            </w:r>
          </w:p>
          <w:p w14:paraId="30C5BB8D"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社2a-IV-2關注生活周遭的重要議題及其脈絡,發展本土意識與在地關懷。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B8D250"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4969027B"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單元3臺灣的農業</w:t>
            </w:r>
          </w:p>
          <w:p w14:paraId="5C910418" w14:textId="77777777" w:rsidR="007F492C" w:rsidRDefault="007F492C" w:rsidP="00C44A09">
            <w:pPr>
              <w:rPr>
                <w:rFonts w:eastAsia="標楷體"/>
                <w:sz w:val="24"/>
                <w:szCs w:val="24"/>
              </w:rPr>
            </w:pPr>
            <w:r w:rsidRPr="00DF7C5D">
              <w:rPr>
                <w:rFonts w:eastAsia="標楷體" w:hint="eastAsia"/>
                <w:sz w:val="24"/>
                <w:szCs w:val="24"/>
              </w:rPr>
              <w:t>3-1</w:t>
            </w:r>
            <w:r w:rsidRPr="00DF7C5D">
              <w:rPr>
                <w:rFonts w:eastAsia="標楷體" w:hint="eastAsia"/>
                <w:sz w:val="24"/>
                <w:szCs w:val="24"/>
              </w:rPr>
              <w:t>臺灣的第一級產業有哪些特色？</w:t>
            </w:r>
          </w:p>
          <w:p w14:paraId="4256FDA3"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1.引導學生從考量生產條件的角度來認識農業生產。</w:t>
            </w:r>
          </w:p>
          <w:p w14:paraId="1E4D25CB"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2.從集約與粗放概念的差異帶入，說明臺灣農產品生產成本高的現象。</w:t>
            </w:r>
          </w:p>
          <w:p w14:paraId="10AF8C7B"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3.</w:t>
            </w:r>
            <w:r>
              <w:rPr>
                <w:rFonts w:ascii="標楷體" w:eastAsia="標楷體" w:hAnsi="標楷體" w:hint="eastAsia"/>
                <w:bCs/>
                <w:sz w:val="24"/>
                <w:szCs w:val="24"/>
              </w:rPr>
              <w:t>引導學生認識畜牧業</w:t>
            </w:r>
            <w:r w:rsidRPr="00E04C89">
              <w:rPr>
                <w:rFonts w:ascii="標楷體" w:eastAsia="標楷體" w:hAnsi="標楷體" w:hint="eastAsia"/>
                <w:bCs/>
                <w:sz w:val="24"/>
                <w:szCs w:val="24"/>
              </w:rPr>
              <w:t>生產經營愈來愈趨向專業化，並說明何謂酪農業。</w:t>
            </w:r>
          </w:p>
          <w:p w14:paraId="39ACF2D9" w14:textId="77777777" w:rsidR="007F492C" w:rsidRPr="00DF7C5D" w:rsidRDefault="007F492C" w:rsidP="00C44A09">
            <w:pPr>
              <w:rPr>
                <w:rFonts w:eastAsia="標楷體"/>
                <w:sz w:val="24"/>
                <w:szCs w:val="24"/>
              </w:rPr>
            </w:pPr>
            <w:r w:rsidRPr="00DF7C5D">
              <w:rPr>
                <w:rFonts w:eastAsia="標楷體"/>
                <w:sz w:val="24"/>
                <w:szCs w:val="24"/>
              </w:rPr>
              <w:t>3-2</w:t>
            </w:r>
            <w:r w:rsidRPr="00DF7C5D">
              <w:rPr>
                <w:rFonts w:eastAsia="標楷體"/>
                <w:sz w:val="24"/>
                <w:szCs w:val="24"/>
              </w:rPr>
              <w:t>臺灣農業</w:t>
            </w:r>
            <w:r w:rsidRPr="00DF7C5D">
              <w:rPr>
                <w:rFonts w:eastAsia="標楷體" w:hint="eastAsia"/>
                <w:sz w:val="24"/>
                <w:szCs w:val="24"/>
              </w:rPr>
              <w:t>有</w:t>
            </w:r>
            <w:r w:rsidRPr="00DF7C5D">
              <w:rPr>
                <w:rFonts w:eastAsia="標楷體"/>
                <w:sz w:val="24"/>
                <w:szCs w:val="24"/>
              </w:rPr>
              <w:t>哪些</w:t>
            </w:r>
            <w:r w:rsidRPr="00DF7C5D">
              <w:rPr>
                <w:rFonts w:eastAsia="標楷體" w:hint="eastAsia"/>
                <w:sz w:val="24"/>
                <w:szCs w:val="24"/>
              </w:rPr>
              <w:t>挑戰與對策</w:t>
            </w:r>
            <w:r w:rsidRPr="00DF7C5D">
              <w:rPr>
                <w:rFonts w:eastAsia="標楷體"/>
                <w:sz w:val="24"/>
                <w:szCs w:val="24"/>
              </w:rPr>
              <w:t>？</w:t>
            </w:r>
          </w:p>
          <w:p w14:paraId="3AED3018"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1.請學生分享是否有看過農業問題相關報導，以及對於該議題的看法。</w:t>
            </w:r>
          </w:p>
          <w:p w14:paraId="385AEA93"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2.讓學生思考透過技術、價值的提升使得農業產值增加，探討臺灣農業面對挑戰做出調適的概念。</w:t>
            </w:r>
          </w:p>
          <w:p w14:paraId="12E5EBC9"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sidRPr="00E04C89">
              <w:rPr>
                <w:rFonts w:ascii="標楷體" w:eastAsia="標楷體" w:hAnsi="標楷體" w:hint="eastAsia"/>
                <w:bCs/>
                <w:sz w:val="24"/>
                <w:szCs w:val="24"/>
              </w:rPr>
              <w:t>3.思考農業銷售端可能作出的調適，學生可以自</w:t>
            </w:r>
            <w:r w:rsidRPr="00E04C89">
              <w:rPr>
                <w:rFonts w:ascii="標楷體" w:eastAsia="標楷體" w:hAnsi="標楷體" w:hint="eastAsia"/>
                <w:bCs/>
                <w:sz w:val="24"/>
                <w:szCs w:val="24"/>
              </w:rPr>
              <w:lastRenderedPageBreak/>
              <w:t>由發想或根據既有經驗舉例。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934474"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B5E61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7A48D2EC"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56D0AE6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BEA8D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5F0AC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環境教育</w:t>
            </w:r>
          </w:p>
          <w:p w14:paraId="402D5E9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環J10了解天然災害對人類生活、生命、社會發展與經濟產業的衝擊。</w:t>
            </w:r>
          </w:p>
          <w:p w14:paraId="2793A393" w14:textId="77777777" w:rsidR="007F492C" w:rsidRPr="00DF7C5D" w:rsidRDefault="007F492C" w:rsidP="00C44A09">
            <w:pPr>
              <w:spacing w:line="240" w:lineRule="exact"/>
              <w:rPr>
                <w:rFonts w:ascii="標楷體" w:eastAsia="標楷體" w:hAnsi="標楷體"/>
                <w:sz w:val="24"/>
                <w:szCs w:val="24"/>
              </w:rPr>
            </w:pPr>
          </w:p>
          <w:p w14:paraId="65F6FF83"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4FB53ED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p w14:paraId="7739DBA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海J7探討與海洋相關產業之發展對臺灣經濟的影響。</w:t>
            </w:r>
          </w:p>
          <w:p w14:paraId="01ABC1E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海J16認識海洋生物資源之種類、用途、復育與保育方法</w:t>
            </w:r>
          </w:p>
          <w:p w14:paraId="353A6BB3"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海J18探討人類活動對海洋生態的影響</w:t>
            </w:r>
          </w:p>
          <w:p w14:paraId="1D426F0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海J19了解海洋資源之有限</w:t>
            </w:r>
            <w:r w:rsidRPr="00DF7C5D">
              <w:rPr>
                <w:rFonts w:ascii="標楷體" w:eastAsia="標楷體" w:hAnsi="標楷體" w:hint="eastAsia"/>
                <w:sz w:val="24"/>
                <w:szCs w:val="24"/>
              </w:rPr>
              <w:lastRenderedPageBreak/>
              <w:t>性，保護海洋環境。</w:t>
            </w:r>
          </w:p>
        </w:tc>
        <w:tc>
          <w:tcPr>
            <w:tcW w:w="1784" w:type="dxa"/>
            <w:tcBorders>
              <w:top w:val="single" w:sz="8" w:space="0" w:color="000000"/>
              <w:bottom w:val="single" w:sz="8" w:space="0" w:color="000000"/>
              <w:right w:val="single" w:sz="8" w:space="0" w:color="000000"/>
            </w:tcBorders>
          </w:tcPr>
          <w:p w14:paraId="18A9FE1E"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08F3A07F"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5E65C54E"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第九週</w:t>
            </w:r>
          </w:p>
          <w:p w14:paraId="014F1A21"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snapToGrid w:val="0"/>
                <w:color w:val="auto"/>
                <w:sz w:val="24"/>
                <w:szCs w:val="24"/>
              </w:rPr>
              <w:t>4/6-4/12</w:t>
            </w:r>
          </w:p>
        </w:tc>
        <w:tc>
          <w:tcPr>
            <w:tcW w:w="1560" w:type="dxa"/>
            <w:tcBorders>
              <w:top w:val="single" w:sz="8" w:space="0" w:color="000000"/>
              <w:left w:val="single" w:sz="8" w:space="0" w:color="000000"/>
              <w:bottom w:val="single" w:sz="8" w:space="0" w:color="000000"/>
              <w:right w:val="single" w:sz="8" w:space="0" w:color="000000"/>
            </w:tcBorders>
          </w:tcPr>
          <w:p w14:paraId="52AA20D4"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地Ae-Ⅳ-1臺灣農業經營的特色。</w:t>
            </w:r>
          </w:p>
          <w:p w14:paraId="63BA51BC"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地Ae-</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探究：產業活動的挑戰與調適。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DDE941A"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地1b-IV-2歸納自然與人文環境互動的結果。</w:t>
            </w:r>
          </w:p>
          <w:p w14:paraId="5EE49E7B"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社3a-IV-1發現不同時空脈絡中的人類生活問題,並進行探究。</w:t>
            </w:r>
          </w:p>
          <w:p w14:paraId="03A0CA66"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社2a-IV-2關注生活周遭的重要議題及其脈絡,發展本土意識與在地關懷。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816C3E"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62226169"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單元3臺灣的農業</w:t>
            </w:r>
          </w:p>
          <w:p w14:paraId="5BFFDFA5" w14:textId="77777777" w:rsidR="007F492C" w:rsidRDefault="007F492C" w:rsidP="00C44A09">
            <w:pPr>
              <w:rPr>
                <w:rFonts w:eastAsia="標楷體"/>
                <w:sz w:val="24"/>
                <w:szCs w:val="24"/>
              </w:rPr>
            </w:pPr>
            <w:r w:rsidRPr="00DF7C5D">
              <w:rPr>
                <w:rFonts w:eastAsia="標楷體" w:hint="eastAsia"/>
                <w:sz w:val="24"/>
                <w:szCs w:val="24"/>
              </w:rPr>
              <w:t>3-1</w:t>
            </w:r>
            <w:r w:rsidRPr="00DF7C5D">
              <w:rPr>
                <w:rFonts w:eastAsia="標楷體" w:hint="eastAsia"/>
                <w:sz w:val="24"/>
                <w:szCs w:val="24"/>
              </w:rPr>
              <w:t>臺灣的第一級產業有哪些特色？</w:t>
            </w:r>
          </w:p>
          <w:p w14:paraId="0233A95E"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1.引導學生從考量生產條件的角度來認識農業生產。</w:t>
            </w:r>
          </w:p>
          <w:p w14:paraId="12F52842"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2.從集約與粗放概念的差異帶入，說明臺灣農產品生產成本高的現象。</w:t>
            </w:r>
          </w:p>
          <w:p w14:paraId="62162CCA"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3.</w:t>
            </w:r>
            <w:r>
              <w:rPr>
                <w:rFonts w:ascii="標楷體" w:eastAsia="標楷體" w:hAnsi="標楷體" w:hint="eastAsia"/>
                <w:bCs/>
                <w:sz w:val="24"/>
                <w:szCs w:val="24"/>
              </w:rPr>
              <w:t>引導學生認識畜牧業</w:t>
            </w:r>
            <w:r w:rsidRPr="00E04C89">
              <w:rPr>
                <w:rFonts w:ascii="標楷體" w:eastAsia="標楷體" w:hAnsi="標楷體" w:hint="eastAsia"/>
                <w:bCs/>
                <w:sz w:val="24"/>
                <w:szCs w:val="24"/>
              </w:rPr>
              <w:t>生產經營愈來愈趨向專業化，並說明何謂酪農業。</w:t>
            </w:r>
          </w:p>
          <w:p w14:paraId="07C136CD" w14:textId="77777777" w:rsidR="007F492C" w:rsidRPr="00DF7C5D" w:rsidRDefault="007F492C" w:rsidP="00C44A09">
            <w:pPr>
              <w:rPr>
                <w:rFonts w:eastAsia="標楷體"/>
                <w:sz w:val="24"/>
                <w:szCs w:val="24"/>
              </w:rPr>
            </w:pPr>
            <w:r w:rsidRPr="00DF7C5D">
              <w:rPr>
                <w:rFonts w:eastAsia="標楷體"/>
                <w:sz w:val="24"/>
                <w:szCs w:val="24"/>
              </w:rPr>
              <w:t>3-2</w:t>
            </w:r>
            <w:r w:rsidRPr="00DF7C5D">
              <w:rPr>
                <w:rFonts w:eastAsia="標楷體"/>
                <w:sz w:val="24"/>
                <w:szCs w:val="24"/>
              </w:rPr>
              <w:t>臺灣農業</w:t>
            </w:r>
            <w:r w:rsidRPr="00DF7C5D">
              <w:rPr>
                <w:rFonts w:eastAsia="標楷體" w:hint="eastAsia"/>
                <w:sz w:val="24"/>
                <w:szCs w:val="24"/>
              </w:rPr>
              <w:t>有</w:t>
            </w:r>
            <w:r w:rsidRPr="00DF7C5D">
              <w:rPr>
                <w:rFonts w:eastAsia="標楷體"/>
                <w:sz w:val="24"/>
                <w:szCs w:val="24"/>
              </w:rPr>
              <w:t>哪些</w:t>
            </w:r>
            <w:r w:rsidRPr="00DF7C5D">
              <w:rPr>
                <w:rFonts w:eastAsia="標楷體" w:hint="eastAsia"/>
                <w:sz w:val="24"/>
                <w:szCs w:val="24"/>
              </w:rPr>
              <w:t>挑戰與對策</w:t>
            </w:r>
            <w:r w:rsidRPr="00DF7C5D">
              <w:rPr>
                <w:rFonts w:eastAsia="標楷體"/>
                <w:sz w:val="24"/>
                <w:szCs w:val="24"/>
              </w:rPr>
              <w:t>？</w:t>
            </w:r>
          </w:p>
          <w:p w14:paraId="1A5FFBCA"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1.請學生分享是否有看過農業問題相關報導，以及對於該議題的看法。</w:t>
            </w:r>
          </w:p>
          <w:p w14:paraId="6F4B3964"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2.讓學生思考透過技術、價值的提升使得農業產值增加，探討臺灣農業面對挑戰做出調適的概念。</w:t>
            </w:r>
          </w:p>
          <w:p w14:paraId="33E59655"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sidRPr="00E04C89">
              <w:rPr>
                <w:rFonts w:ascii="標楷體" w:eastAsia="標楷體" w:hAnsi="標楷體" w:hint="eastAsia"/>
                <w:bCs/>
                <w:sz w:val="24"/>
                <w:szCs w:val="24"/>
              </w:rPr>
              <w:t>3.思考農業銷售端可能作出的調適，學生可以自由發想或根據既有經驗舉例。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C50F07" w14:textId="77777777" w:rsidR="007F492C" w:rsidRDefault="007F492C" w:rsidP="00C44A09">
            <w:pPr>
              <w:jc w:val="center"/>
            </w:pPr>
            <w:r w:rsidRPr="002D03B7">
              <w:rPr>
                <w:rFonts w:ascii="標楷體" w:eastAsia="標楷體" w:hAnsi="標楷體" w:hint="eastAsia"/>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DE325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523E39A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383693C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D050E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BB667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環境教育</w:t>
            </w:r>
          </w:p>
          <w:p w14:paraId="1A56827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環J10了解天然災害對人類生活、生命、社會發展與經濟產業的衝擊。</w:t>
            </w:r>
          </w:p>
          <w:p w14:paraId="03D8526C" w14:textId="77777777" w:rsidR="007F492C" w:rsidRPr="00DF7C5D" w:rsidRDefault="007F492C" w:rsidP="00C44A09">
            <w:pPr>
              <w:spacing w:line="240" w:lineRule="exact"/>
              <w:rPr>
                <w:rFonts w:ascii="標楷體" w:eastAsia="標楷體" w:hAnsi="標楷體"/>
                <w:sz w:val="24"/>
                <w:szCs w:val="24"/>
              </w:rPr>
            </w:pPr>
          </w:p>
          <w:p w14:paraId="1CDEB36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2694684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p w14:paraId="2671560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海J7探討與海洋相關產業之發展對臺灣經濟的影響。</w:t>
            </w:r>
          </w:p>
          <w:p w14:paraId="64FEAD33"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海J16認識海洋生物資源之種類、用途、復育與保育方法</w:t>
            </w:r>
          </w:p>
          <w:p w14:paraId="1947692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海J18探討人類活動對海洋生態的影響</w:t>
            </w:r>
          </w:p>
          <w:p w14:paraId="6398C42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海J19了解海洋資源之有限性，保護海洋環境。</w:t>
            </w:r>
          </w:p>
        </w:tc>
        <w:tc>
          <w:tcPr>
            <w:tcW w:w="1784" w:type="dxa"/>
            <w:tcBorders>
              <w:top w:val="single" w:sz="8" w:space="0" w:color="000000"/>
              <w:bottom w:val="single" w:sz="8" w:space="0" w:color="000000"/>
              <w:right w:val="single" w:sz="8" w:space="0" w:color="000000"/>
            </w:tcBorders>
          </w:tcPr>
          <w:p w14:paraId="76AA93C3"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6FDF7A29"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0560D6F9"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lastRenderedPageBreak/>
              <w:t>第十週</w:t>
            </w:r>
          </w:p>
          <w:p w14:paraId="6F23AFB9"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snapToGrid w:val="0"/>
                <w:color w:val="auto"/>
                <w:sz w:val="24"/>
                <w:szCs w:val="24"/>
              </w:rPr>
              <w:t>4/13-4</w:t>
            </w:r>
            <w:r>
              <w:rPr>
                <w:rFonts w:ascii="標楷體" w:eastAsia="標楷體" w:hAnsi="標楷體" w:cs="標楷體"/>
                <w:snapToGrid w:val="0"/>
                <w:color w:val="auto"/>
                <w:sz w:val="24"/>
                <w:szCs w:val="24"/>
              </w:rPr>
              <w:t>/</w:t>
            </w:r>
            <w:r w:rsidRPr="00D80FBA">
              <w:rPr>
                <w:rFonts w:ascii="標楷體" w:eastAsia="標楷體" w:hAnsi="標楷體" w:cs="標楷體"/>
                <w:snapToGrid w:val="0"/>
                <w:color w:val="auto"/>
                <w:sz w:val="24"/>
                <w:szCs w:val="24"/>
              </w:rPr>
              <w:t>19</w:t>
            </w:r>
          </w:p>
        </w:tc>
        <w:tc>
          <w:tcPr>
            <w:tcW w:w="1560" w:type="dxa"/>
            <w:tcBorders>
              <w:top w:val="single" w:sz="8" w:space="0" w:color="000000"/>
              <w:left w:val="single" w:sz="8" w:space="0" w:color="000000"/>
              <w:bottom w:val="single" w:sz="8" w:space="0" w:color="000000"/>
              <w:right w:val="single" w:sz="8" w:space="0" w:color="000000"/>
            </w:tcBorders>
          </w:tcPr>
          <w:p w14:paraId="47193EEC"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地Ae-Ⅳ-1臺灣農業經營的特色。</w:t>
            </w:r>
          </w:p>
          <w:p w14:paraId="2E8FC12C"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地Ae-</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探究：產業活動的挑戰與調適。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BF27BDD"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地1b-IV-2歸納自然與人文環境互動的結果。</w:t>
            </w:r>
          </w:p>
          <w:p w14:paraId="0086C70C"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社3a-IV-1發現不同時空脈絡中的人類生活問題,並進行探究。</w:t>
            </w:r>
          </w:p>
          <w:p w14:paraId="4D8ED134"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社2a-IV-2關注生活周遭的重要議題及其脈絡,發展本土意識與在地關懷。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FC9A6B"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47BD0111"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單元3臺灣的農業</w:t>
            </w:r>
          </w:p>
          <w:p w14:paraId="38DECF4E" w14:textId="77777777" w:rsidR="007F492C" w:rsidRDefault="007F492C" w:rsidP="00C44A09">
            <w:pPr>
              <w:rPr>
                <w:rFonts w:eastAsia="標楷體"/>
                <w:sz w:val="24"/>
                <w:szCs w:val="24"/>
              </w:rPr>
            </w:pPr>
            <w:r w:rsidRPr="00DF7C5D">
              <w:rPr>
                <w:rFonts w:eastAsia="標楷體" w:hint="eastAsia"/>
                <w:sz w:val="24"/>
                <w:szCs w:val="24"/>
              </w:rPr>
              <w:t>3-1</w:t>
            </w:r>
            <w:r w:rsidRPr="00DF7C5D">
              <w:rPr>
                <w:rFonts w:eastAsia="標楷體" w:hint="eastAsia"/>
                <w:sz w:val="24"/>
                <w:szCs w:val="24"/>
              </w:rPr>
              <w:t>臺灣的第一級產業有哪些特色？</w:t>
            </w:r>
          </w:p>
          <w:p w14:paraId="56C3ACEA"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1.引導學生從考量生產條件的角度來認識農業生產。</w:t>
            </w:r>
          </w:p>
          <w:p w14:paraId="2BCD7516"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2.從集約與粗放概念的差異帶入，說明臺灣農產品生產成本高的現象。</w:t>
            </w:r>
          </w:p>
          <w:p w14:paraId="04118BF0"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3.</w:t>
            </w:r>
            <w:r>
              <w:rPr>
                <w:rFonts w:ascii="標楷體" w:eastAsia="標楷體" w:hAnsi="標楷體" w:hint="eastAsia"/>
                <w:bCs/>
                <w:sz w:val="24"/>
                <w:szCs w:val="24"/>
              </w:rPr>
              <w:t>引導學生認識畜牧業</w:t>
            </w:r>
            <w:r w:rsidRPr="00E04C89">
              <w:rPr>
                <w:rFonts w:ascii="標楷體" w:eastAsia="標楷體" w:hAnsi="標楷體" w:hint="eastAsia"/>
                <w:bCs/>
                <w:sz w:val="24"/>
                <w:szCs w:val="24"/>
              </w:rPr>
              <w:t>生產經營愈來愈趨向專業化，並說明何謂酪農業。</w:t>
            </w:r>
          </w:p>
          <w:p w14:paraId="3032197B" w14:textId="77777777" w:rsidR="007F492C" w:rsidRPr="00DF7C5D" w:rsidRDefault="007F492C" w:rsidP="00C44A09">
            <w:pPr>
              <w:rPr>
                <w:rFonts w:eastAsia="標楷體"/>
                <w:sz w:val="24"/>
                <w:szCs w:val="24"/>
              </w:rPr>
            </w:pPr>
            <w:r w:rsidRPr="00DF7C5D">
              <w:rPr>
                <w:rFonts w:eastAsia="標楷體"/>
                <w:sz w:val="24"/>
                <w:szCs w:val="24"/>
              </w:rPr>
              <w:t>3-2</w:t>
            </w:r>
            <w:r w:rsidRPr="00DF7C5D">
              <w:rPr>
                <w:rFonts w:eastAsia="標楷體"/>
                <w:sz w:val="24"/>
                <w:szCs w:val="24"/>
              </w:rPr>
              <w:t>臺灣農業</w:t>
            </w:r>
            <w:r w:rsidRPr="00DF7C5D">
              <w:rPr>
                <w:rFonts w:eastAsia="標楷體" w:hint="eastAsia"/>
                <w:sz w:val="24"/>
                <w:szCs w:val="24"/>
              </w:rPr>
              <w:t>有</w:t>
            </w:r>
            <w:r w:rsidRPr="00DF7C5D">
              <w:rPr>
                <w:rFonts w:eastAsia="標楷體"/>
                <w:sz w:val="24"/>
                <w:szCs w:val="24"/>
              </w:rPr>
              <w:t>哪些</w:t>
            </w:r>
            <w:r w:rsidRPr="00DF7C5D">
              <w:rPr>
                <w:rFonts w:eastAsia="標楷體" w:hint="eastAsia"/>
                <w:sz w:val="24"/>
                <w:szCs w:val="24"/>
              </w:rPr>
              <w:t>挑戰與對策</w:t>
            </w:r>
            <w:r w:rsidRPr="00DF7C5D">
              <w:rPr>
                <w:rFonts w:eastAsia="標楷體"/>
                <w:sz w:val="24"/>
                <w:szCs w:val="24"/>
              </w:rPr>
              <w:t>？</w:t>
            </w:r>
          </w:p>
          <w:p w14:paraId="0D084C5E"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1.請學生分享是否有看過農業問題相關報導，以及對於該議題的看法。</w:t>
            </w:r>
          </w:p>
          <w:p w14:paraId="12666CF8" w14:textId="77777777" w:rsidR="007F492C" w:rsidRPr="00E04C89" w:rsidRDefault="007F492C" w:rsidP="00C44A09">
            <w:pPr>
              <w:spacing w:line="240" w:lineRule="exact"/>
              <w:ind w:leftChars="100" w:left="440" w:hangingChars="100" w:hanging="240"/>
              <w:rPr>
                <w:rFonts w:ascii="標楷體" w:eastAsia="標楷體" w:hAnsi="標楷體"/>
                <w:bCs/>
                <w:sz w:val="24"/>
                <w:szCs w:val="24"/>
              </w:rPr>
            </w:pPr>
            <w:r w:rsidRPr="00E04C89">
              <w:rPr>
                <w:rFonts w:ascii="標楷體" w:eastAsia="標楷體" w:hAnsi="標楷體" w:hint="eastAsia"/>
                <w:bCs/>
                <w:sz w:val="24"/>
                <w:szCs w:val="24"/>
              </w:rPr>
              <w:t>2.讓學生思考透過技術、價值的提升使得農業產值增加，探討臺灣農業面對挑戰做出調適的概念。</w:t>
            </w:r>
          </w:p>
          <w:p w14:paraId="7E6F301F"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sidRPr="00E04C89">
              <w:rPr>
                <w:rFonts w:ascii="標楷體" w:eastAsia="標楷體" w:hAnsi="標楷體" w:hint="eastAsia"/>
                <w:bCs/>
                <w:sz w:val="24"/>
                <w:szCs w:val="24"/>
              </w:rPr>
              <w:t>3.思考農業銷售端可能作出的調適，學生可以自由發想或根據既有經驗舉例。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9600CA" w14:textId="77777777" w:rsidR="007F492C" w:rsidRDefault="007F492C" w:rsidP="00C44A09">
            <w:pPr>
              <w:jc w:val="center"/>
            </w:pPr>
            <w:r w:rsidRPr="002D03B7">
              <w:rPr>
                <w:rFonts w:ascii="標楷體" w:eastAsia="標楷體" w:hAnsi="標楷體" w:hint="eastAsia"/>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A8EBAC"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6665F85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70F590D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C2D43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53ED5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環境教育</w:t>
            </w:r>
          </w:p>
          <w:p w14:paraId="36C5E92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環J10了解天然災害對人類生活、生命、社會發展與經濟產業的衝擊。</w:t>
            </w:r>
          </w:p>
          <w:p w14:paraId="618DFA8B" w14:textId="77777777" w:rsidR="007F492C" w:rsidRPr="00DF7C5D" w:rsidRDefault="007F492C" w:rsidP="00C44A09">
            <w:pPr>
              <w:spacing w:line="240" w:lineRule="exact"/>
              <w:rPr>
                <w:rFonts w:ascii="標楷體" w:eastAsia="標楷體" w:hAnsi="標楷體"/>
                <w:sz w:val="24"/>
                <w:szCs w:val="24"/>
              </w:rPr>
            </w:pPr>
          </w:p>
          <w:p w14:paraId="1ED198F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69E6EA5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p w14:paraId="5AB9E46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海J7探討與海洋相關產業之發展對臺灣經濟的影響。</w:t>
            </w:r>
          </w:p>
          <w:p w14:paraId="287CFFF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海J16認識海洋生物資源之種類、用途、復育與保育方法</w:t>
            </w:r>
          </w:p>
          <w:p w14:paraId="5E75774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海J18探討人類活動對海洋生態的影響</w:t>
            </w:r>
          </w:p>
          <w:p w14:paraId="5B6EE8D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海J19了解海洋資源之有限性，保護海洋環境。</w:t>
            </w:r>
          </w:p>
        </w:tc>
        <w:tc>
          <w:tcPr>
            <w:tcW w:w="1784" w:type="dxa"/>
            <w:tcBorders>
              <w:top w:val="single" w:sz="8" w:space="0" w:color="000000"/>
              <w:bottom w:val="single" w:sz="8" w:space="0" w:color="000000"/>
              <w:right w:val="single" w:sz="8" w:space="0" w:color="000000"/>
            </w:tcBorders>
          </w:tcPr>
          <w:p w14:paraId="48E76376"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1531D548"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6B5E5DFE"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第十一週</w:t>
            </w:r>
          </w:p>
          <w:p w14:paraId="1E48D715"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snapToGrid w:val="0"/>
                <w:color w:val="auto"/>
                <w:sz w:val="24"/>
                <w:szCs w:val="24"/>
              </w:rPr>
              <w:t>4/20-4/26</w:t>
            </w:r>
          </w:p>
        </w:tc>
        <w:tc>
          <w:tcPr>
            <w:tcW w:w="1560" w:type="dxa"/>
            <w:tcBorders>
              <w:top w:val="single" w:sz="8" w:space="0" w:color="000000"/>
              <w:left w:val="single" w:sz="8" w:space="0" w:color="000000"/>
              <w:bottom w:val="single" w:sz="8" w:space="0" w:color="000000"/>
              <w:right w:val="single" w:sz="8" w:space="0" w:color="000000"/>
            </w:tcBorders>
          </w:tcPr>
          <w:p w14:paraId="6B6FF334"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地Ae-Ⅳ-2臺灣工業發展的特色。</w:t>
            </w:r>
          </w:p>
          <w:p w14:paraId="40D20308"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地Ae-Ⅳ-3臺灣的國際</w:t>
            </w:r>
            <w:r w:rsidRPr="00DF7C5D">
              <w:rPr>
                <w:rFonts w:ascii="標楷體" w:eastAsia="標楷體" w:hAnsi="標楷體" w:hint="eastAsia"/>
                <w:bCs/>
                <w:sz w:val="24"/>
                <w:szCs w:val="24"/>
              </w:rPr>
              <w:lastRenderedPageBreak/>
              <w:t>貿易與全球關連。</w:t>
            </w:r>
          </w:p>
          <w:p w14:paraId="53CB2E89"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地Ae-</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探究：產業活動的挑戰與調適。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4C5157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地1a-IV-1說明重要地理現象分布特性的成因。</w:t>
            </w:r>
          </w:p>
          <w:p w14:paraId="07D4311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社1b-IV-1應用社會領域內容知識解析生活經驗或社會現象。</w:t>
            </w:r>
          </w:p>
          <w:p w14:paraId="726C438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677BC4"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lastRenderedPageBreak/>
              <w:t>【地理】</w:t>
            </w:r>
          </w:p>
          <w:p w14:paraId="2303F36F"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單元4臺灣的工業與國際貿易</w:t>
            </w:r>
          </w:p>
          <w:p w14:paraId="699EAC02" w14:textId="77777777" w:rsidR="007F492C" w:rsidRDefault="007F492C" w:rsidP="00C44A09">
            <w:pPr>
              <w:rPr>
                <w:rFonts w:eastAsia="標楷體"/>
                <w:sz w:val="24"/>
                <w:szCs w:val="24"/>
              </w:rPr>
            </w:pPr>
            <w:r w:rsidRPr="00DF7C5D">
              <w:rPr>
                <w:rFonts w:eastAsia="標楷體"/>
                <w:sz w:val="24"/>
                <w:szCs w:val="24"/>
              </w:rPr>
              <w:t>4-1</w:t>
            </w:r>
            <w:r>
              <w:rPr>
                <w:rFonts w:eastAsia="標楷體"/>
                <w:sz w:val="24"/>
                <w:szCs w:val="24"/>
              </w:rPr>
              <w:t>如何選擇工廠的位置</w:t>
            </w:r>
            <w:r w:rsidRPr="00DF7C5D">
              <w:rPr>
                <w:rFonts w:eastAsia="標楷體" w:hint="eastAsia"/>
                <w:sz w:val="24"/>
                <w:szCs w:val="24"/>
              </w:rPr>
              <w:t>？</w:t>
            </w:r>
          </w:p>
          <w:p w14:paraId="0739BBE5"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lastRenderedPageBreak/>
              <w:t>1.提問開設工廠可能會考慮哪些因素？</w:t>
            </w:r>
          </w:p>
          <w:p w14:paraId="4CE9FAA3"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2.說明工業區位的定義後，介紹不同工業區位因素的特徵。</w:t>
            </w:r>
          </w:p>
          <w:p w14:paraId="47410CC4" w14:textId="77777777" w:rsidR="007F492C" w:rsidRDefault="007F492C" w:rsidP="00C44A09">
            <w:pPr>
              <w:rPr>
                <w:rFonts w:eastAsia="標楷體"/>
                <w:sz w:val="24"/>
                <w:szCs w:val="24"/>
              </w:rPr>
            </w:pPr>
            <w:r w:rsidRPr="00DF7C5D">
              <w:rPr>
                <w:rFonts w:eastAsia="標楷體"/>
                <w:sz w:val="24"/>
                <w:szCs w:val="24"/>
              </w:rPr>
              <w:t>4-2</w:t>
            </w:r>
            <w:r w:rsidRPr="00DF7C5D">
              <w:rPr>
                <w:rFonts w:eastAsia="標楷體"/>
                <w:sz w:val="24"/>
                <w:szCs w:val="24"/>
              </w:rPr>
              <w:t>臺灣的工業發展有何特色？</w:t>
            </w:r>
          </w:p>
          <w:p w14:paraId="259394F8"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8E25C4">
              <w:rPr>
                <w:rFonts w:ascii="標楷體" w:eastAsia="標楷體" w:hAnsi="標楷體" w:hint="eastAsia"/>
                <w:bCs/>
                <w:sz w:val="24"/>
                <w:szCs w:val="24"/>
              </w:rPr>
              <w:t>辨識臺灣不同類型工業區的特徵。</w:t>
            </w:r>
          </w:p>
          <w:p w14:paraId="29C6B8CD"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8E25C4">
              <w:rPr>
                <w:rFonts w:ascii="標楷體" w:eastAsia="標楷體" w:hAnsi="標楷體" w:hint="eastAsia"/>
                <w:bCs/>
                <w:sz w:val="24"/>
                <w:szCs w:val="24"/>
              </w:rPr>
              <w:t>說明工業區當時建立的背景因素。</w:t>
            </w:r>
          </w:p>
          <w:p w14:paraId="47AC479F" w14:textId="77777777" w:rsidR="007F492C" w:rsidRPr="00DF7C5D" w:rsidRDefault="007F492C" w:rsidP="00C44A09">
            <w:pPr>
              <w:rPr>
                <w:rFonts w:eastAsia="標楷體"/>
                <w:sz w:val="24"/>
                <w:szCs w:val="24"/>
              </w:rPr>
            </w:pPr>
            <w:r w:rsidRPr="00DF7C5D">
              <w:rPr>
                <w:rFonts w:eastAsia="標楷體"/>
                <w:sz w:val="24"/>
                <w:szCs w:val="24"/>
              </w:rPr>
              <w:t>4-3</w:t>
            </w:r>
            <w:r w:rsidRPr="00DF7C5D">
              <w:rPr>
                <w:rFonts w:eastAsia="標楷體"/>
                <w:sz w:val="24"/>
                <w:szCs w:val="24"/>
              </w:rPr>
              <w:t>臺灣的國際貿易有何特色？</w:t>
            </w:r>
          </w:p>
          <w:p w14:paraId="37446C9D"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1.藉由數據觀察出臺灣各洲別貿易密切程度。</w:t>
            </w:r>
          </w:p>
          <w:p w14:paraId="5707924F"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sidRPr="008E25C4">
              <w:rPr>
                <w:rFonts w:ascii="標楷體" w:eastAsia="標楷體" w:hAnsi="標楷體" w:hint="eastAsia"/>
                <w:bCs/>
                <w:sz w:val="24"/>
                <w:szCs w:val="24"/>
              </w:rPr>
              <w:t>2.了解臺灣仰賴原料進口並將產品外銷的特色，因此國際貿易對臺灣相當重要。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884C148"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F7C62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777A1F6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2312E29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8CB68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w:t>
            </w:r>
            <w:r w:rsidRPr="00DF7C5D">
              <w:rPr>
                <w:rFonts w:ascii="標楷體" w:eastAsia="標楷體" w:hAnsi="標楷體" w:hint="eastAsia"/>
                <w:bCs/>
                <w:sz w:val="24"/>
                <w:szCs w:val="24"/>
              </w:rPr>
              <w:lastRenderedPageBreak/>
              <w:t>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42CE1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環境教育</w:t>
            </w:r>
          </w:p>
          <w:p w14:paraId="40E9A7B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環J10了解天然災害對人類生活、生命、社會發展與經</w:t>
            </w:r>
            <w:r w:rsidRPr="00DF7C5D">
              <w:rPr>
                <w:rFonts w:ascii="標楷體" w:eastAsia="標楷體" w:hAnsi="標楷體" w:hint="eastAsia"/>
                <w:sz w:val="24"/>
                <w:szCs w:val="24"/>
              </w:rPr>
              <w:lastRenderedPageBreak/>
              <w:t>濟產業的衝擊。</w:t>
            </w:r>
          </w:p>
          <w:p w14:paraId="5ED40373" w14:textId="77777777" w:rsidR="007F492C" w:rsidRPr="00DF7C5D" w:rsidRDefault="007F492C" w:rsidP="00C44A09">
            <w:pPr>
              <w:spacing w:line="240" w:lineRule="exact"/>
              <w:rPr>
                <w:rFonts w:ascii="標楷體" w:eastAsia="標楷體" w:hAnsi="標楷體"/>
                <w:sz w:val="24"/>
                <w:szCs w:val="24"/>
              </w:rPr>
            </w:pPr>
          </w:p>
          <w:p w14:paraId="0695492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2824A9C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p w14:paraId="2192D34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海J7探討與海洋相關產業之發展對臺灣經濟的影響。</w:t>
            </w:r>
          </w:p>
        </w:tc>
        <w:tc>
          <w:tcPr>
            <w:tcW w:w="1784" w:type="dxa"/>
            <w:tcBorders>
              <w:top w:val="single" w:sz="8" w:space="0" w:color="000000"/>
              <w:bottom w:val="single" w:sz="8" w:space="0" w:color="000000"/>
              <w:right w:val="single" w:sz="8" w:space="0" w:color="000000"/>
            </w:tcBorders>
          </w:tcPr>
          <w:p w14:paraId="18BFE7F1"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21489321"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33CFDEA2"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第十二週</w:t>
            </w:r>
          </w:p>
          <w:p w14:paraId="489CBE86"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snapToGrid w:val="0"/>
                <w:color w:val="auto"/>
                <w:sz w:val="24"/>
                <w:szCs w:val="24"/>
              </w:rPr>
              <w:t>4/27-5/03</w:t>
            </w:r>
          </w:p>
        </w:tc>
        <w:tc>
          <w:tcPr>
            <w:tcW w:w="1560" w:type="dxa"/>
            <w:tcBorders>
              <w:top w:val="single" w:sz="8" w:space="0" w:color="000000"/>
              <w:left w:val="single" w:sz="8" w:space="0" w:color="000000"/>
              <w:bottom w:val="single" w:sz="8" w:space="0" w:color="000000"/>
              <w:right w:val="single" w:sz="8" w:space="0" w:color="000000"/>
            </w:tcBorders>
          </w:tcPr>
          <w:p w14:paraId="4045F412"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地Ae-Ⅳ-2臺灣工業發展的特色。</w:t>
            </w:r>
          </w:p>
          <w:p w14:paraId="56B124C3"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地Ae-Ⅳ-3臺灣的國際貿易與全球關連。</w:t>
            </w:r>
          </w:p>
          <w:p w14:paraId="64DC3EF4"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地Ae-</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探究：產業活動的挑戰與調適。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06808F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地1a-IV-1說明重要地理現象分布特性的成因。</w:t>
            </w:r>
          </w:p>
          <w:p w14:paraId="622D661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社1b-IV-1應用社會領域內容知識解析生活經驗或社會現象。</w:t>
            </w:r>
          </w:p>
          <w:p w14:paraId="02B16EC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社3b-IV-3使用文字、照片、圖表、數據、地圖、年表、言語等多</w:t>
            </w:r>
            <w:r w:rsidRPr="00DF7C5D">
              <w:rPr>
                <w:rFonts w:ascii="標楷體" w:eastAsia="標楷體" w:hAnsi="標楷體" w:hint="eastAsia"/>
                <w:sz w:val="24"/>
                <w:szCs w:val="24"/>
              </w:rPr>
              <w:lastRenderedPageBreak/>
              <w:t>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F3582D"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lastRenderedPageBreak/>
              <w:t>【地理】</w:t>
            </w:r>
          </w:p>
          <w:p w14:paraId="718AA3AB"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單元4臺灣的工業與國際貿易</w:t>
            </w:r>
          </w:p>
          <w:p w14:paraId="6EB5C87C" w14:textId="77777777" w:rsidR="007F492C" w:rsidRDefault="007F492C" w:rsidP="00C44A09">
            <w:pPr>
              <w:rPr>
                <w:rFonts w:eastAsia="標楷體"/>
                <w:sz w:val="24"/>
                <w:szCs w:val="24"/>
              </w:rPr>
            </w:pPr>
            <w:r w:rsidRPr="00DF7C5D">
              <w:rPr>
                <w:rFonts w:eastAsia="標楷體"/>
                <w:sz w:val="24"/>
                <w:szCs w:val="24"/>
              </w:rPr>
              <w:t>4-1</w:t>
            </w:r>
            <w:r>
              <w:rPr>
                <w:rFonts w:eastAsia="標楷體"/>
                <w:sz w:val="24"/>
                <w:szCs w:val="24"/>
              </w:rPr>
              <w:t>如何選擇工廠的位置</w:t>
            </w:r>
            <w:r w:rsidRPr="00DF7C5D">
              <w:rPr>
                <w:rFonts w:eastAsia="標楷體" w:hint="eastAsia"/>
                <w:sz w:val="24"/>
                <w:szCs w:val="24"/>
              </w:rPr>
              <w:t>？</w:t>
            </w:r>
          </w:p>
          <w:p w14:paraId="4ED93681"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1.提問開設工廠可能會考慮哪些因素？</w:t>
            </w:r>
          </w:p>
          <w:p w14:paraId="7E0CDDA2"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2.說明工業區位的定義後，介紹不同工業區位因素的特徵。</w:t>
            </w:r>
          </w:p>
          <w:p w14:paraId="4E9F89D6" w14:textId="77777777" w:rsidR="007F492C" w:rsidRDefault="007F492C" w:rsidP="00C44A09">
            <w:pPr>
              <w:rPr>
                <w:rFonts w:eastAsia="標楷體"/>
                <w:sz w:val="24"/>
                <w:szCs w:val="24"/>
              </w:rPr>
            </w:pPr>
            <w:r w:rsidRPr="00DF7C5D">
              <w:rPr>
                <w:rFonts w:eastAsia="標楷體"/>
                <w:sz w:val="24"/>
                <w:szCs w:val="24"/>
              </w:rPr>
              <w:t>4-2</w:t>
            </w:r>
            <w:r w:rsidRPr="00DF7C5D">
              <w:rPr>
                <w:rFonts w:eastAsia="標楷體"/>
                <w:sz w:val="24"/>
                <w:szCs w:val="24"/>
              </w:rPr>
              <w:t>臺灣的工業發展有何特色？</w:t>
            </w:r>
          </w:p>
          <w:p w14:paraId="5977A57E"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8E25C4">
              <w:rPr>
                <w:rFonts w:ascii="標楷體" w:eastAsia="標楷體" w:hAnsi="標楷體" w:hint="eastAsia"/>
                <w:bCs/>
                <w:sz w:val="24"/>
                <w:szCs w:val="24"/>
              </w:rPr>
              <w:t>辨識臺灣不同類型工業區的特徵。</w:t>
            </w:r>
          </w:p>
          <w:p w14:paraId="5E14A8F1"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lastRenderedPageBreak/>
              <w:t>2.</w:t>
            </w:r>
            <w:r w:rsidRPr="008E25C4">
              <w:rPr>
                <w:rFonts w:ascii="標楷體" w:eastAsia="標楷體" w:hAnsi="標楷體" w:hint="eastAsia"/>
                <w:bCs/>
                <w:sz w:val="24"/>
                <w:szCs w:val="24"/>
              </w:rPr>
              <w:t>說明工業區當時建立的背景因素。</w:t>
            </w:r>
          </w:p>
          <w:p w14:paraId="59A1FB0B" w14:textId="77777777" w:rsidR="007F492C" w:rsidRPr="00DF7C5D" w:rsidRDefault="007F492C" w:rsidP="00C44A09">
            <w:pPr>
              <w:rPr>
                <w:rFonts w:eastAsia="標楷體"/>
                <w:sz w:val="24"/>
                <w:szCs w:val="24"/>
              </w:rPr>
            </w:pPr>
            <w:r w:rsidRPr="00DF7C5D">
              <w:rPr>
                <w:rFonts w:eastAsia="標楷體"/>
                <w:sz w:val="24"/>
                <w:szCs w:val="24"/>
              </w:rPr>
              <w:t>4-3</w:t>
            </w:r>
            <w:r w:rsidRPr="00DF7C5D">
              <w:rPr>
                <w:rFonts w:eastAsia="標楷體"/>
                <w:sz w:val="24"/>
                <w:szCs w:val="24"/>
              </w:rPr>
              <w:t>臺灣的國際貿易有何特色？</w:t>
            </w:r>
          </w:p>
          <w:p w14:paraId="3628B880"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1.藉由數據觀察出臺灣各洲別貿易密切程度。</w:t>
            </w:r>
          </w:p>
          <w:p w14:paraId="533AE8BB"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sidRPr="008E25C4">
              <w:rPr>
                <w:rFonts w:ascii="標楷體" w:eastAsia="標楷體" w:hAnsi="標楷體" w:hint="eastAsia"/>
                <w:bCs/>
                <w:sz w:val="24"/>
                <w:szCs w:val="24"/>
              </w:rPr>
              <w:t>2.了解臺灣仰賴原料進口並將產品外銷的特色，因此國際貿易對臺灣相當重要。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FF2CCC"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663FE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62AFAC0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0866B00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7CCF1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20B20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環境教育</w:t>
            </w:r>
          </w:p>
          <w:p w14:paraId="4A5B14E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環J10了解天然災害對人類生活、生命、社會發展與經濟產業的衝擊。</w:t>
            </w:r>
          </w:p>
          <w:p w14:paraId="233ECC7F" w14:textId="77777777" w:rsidR="007F492C" w:rsidRPr="00DF7C5D" w:rsidRDefault="007F492C" w:rsidP="00C44A09">
            <w:pPr>
              <w:spacing w:line="240" w:lineRule="exact"/>
              <w:rPr>
                <w:rFonts w:ascii="標楷體" w:eastAsia="標楷體" w:hAnsi="標楷體"/>
                <w:sz w:val="24"/>
                <w:szCs w:val="24"/>
              </w:rPr>
            </w:pPr>
          </w:p>
          <w:p w14:paraId="3B37FC6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6DDAD43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p w14:paraId="7F0BD87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海J7探討與海洋相關產業之發展對臺灣經濟的影響。</w:t>
            </w:r>
          </w:p>
        </w:tc>
        <w:tc>
          <w:tcPr>
            <w:tcW w:w="1784" w:type="dxa"/>
            <w:tcBorders>
              <w:top w:val="single" w:sz="8" w:space="0" w:color="000000"/>
              <w:bottom w:val="single" w:sz="8" w:space="0" w:color="000000"/>
              <w:right w:val="single" w:sz="8" w:space="0" w:color="000000"/>
            </w:tcBorders>
          </w:tcPr>
          <w:p w14:paraId="047BED3B"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1AECF20F"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78411048"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第十三週</w:t>
            </w:r>
          </w:p>
          <w:p w14:paraId="731A9C4E"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snapToGrid w:val="0"/>
                <w:color w:val="auto"/>
                <w:sz w:val="24"/>
                <w:szCs w:val="24"/>
              </w:rPr>
              <w:t>5/4-5/10</w:t>
            </w:r>
          </w:p>
        </w:tc>
        <w:tc>
          <w:tcPr>
            <w:tcW w:w="1560" w:type="dxa"/>
            <w:tcBorders>
              <w:top w:val="single" w:sz="8" w:space="0" w:color="000000"/>
              <w:left w:val="single" w:sz="8" w:space="0" w:color="000000"/>
              <w:bottom w:val="single" w:sz="8" w:space="0" w:color="000000"/>
              <w:right w:val="single" w:sz="8" w:space="0" w:color="000000"/>
            </w:tcBorders>
          </w:tcPr>
          <w:p w14:paraId="5EEB49CE"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地Ae-Ⅳ-2臺灣工業發展的特色。</w:t>
            </w:r>
          </w:p>
          <w:p w14:paraId="037B4C37"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地Ae-Ⅳ-3臺灣的國際貿易與全球關連。</w:t>
            </w:r>
          </w:p>
          <w:p w14:paraId="2C278E6F"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地Ae-</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探究：產業活動的挑戰與調適。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8FF18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地1a-IV-1說明重要地理現象分布特性的成因。</w:t>
            </w:r>
          </w:p>
          <w:p w14:paraId="21305F5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社1b-IV-1應用社會領域內容知識解析生活經驗或社會現象。</w:t>
            </w:r>
          </w:p>
          <w:p w14:paraId="57C5798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D3CE04"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51933C1B"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單元4臺灣的工業與國際貿易</w:t>
            </w:r>
          </w:p>
          <w:p w14:paraId="1875AAAF" w14:textId="77777777" w:rsidR="007F492C" w:rsidRDefault="007F492C" w:rsidP="00C44A09">
            <w:pPr>
              <w:rPr>
                <w:rFonts w:eastAsia="標楷體"/>
                <w:sz w:val="24"/>
                <w:szCs w:val="24"/>
              </w:rPr>
            </w:pPr>
            <w:r w:rsidRPr="00DF7C5D">
              <w:rPr>
                <w:rFonts w:eastAsia="標楷體"/>
                <w:sz w:val="24"/>
                <w:szCs w:val="24"/>
              </w:rPr>
              <w:t>4-1</w:t>
            </w:r>
            <w:r>
              <w:rPr>
                <w:rFonts w:eastAsia="標楷體"/>
                <w:sz w:val="24"/>
                <w:szCs w:val="24"/>
              </w:rPr>
              <w:t>如何選擇工廠的位置</w:t>
            </w:r>
            <w:r w:rsidRPr="00DF7C5D">
              <w:rPr>
                <w:rFonts w:eastAsia="標楷體" w:hint="eastAsia"/>
                <w:sz w:val="24"/>
                <w:szCs w:val="24"/>
              </w:rPr>
              <w:t>？</w:t>
            </w:r>
          </w:p>
          <w:p w14:paraId="7521AB00"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1.提問開設工廠可能會考慮哪些因素？</w:t>
            </w:r>
          </w:p>
          <w:p w14:paraId="27AA1E61"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2.說明工業區位的定義後，介紹不同工業區位因素的特徵。</w:t>
            </w:r>
          </w:p>
          <w:p w14:paraId="445C40FC" w14:textId="77777777" w:rsidR="007F492C" w:rsidRDefault="007F492C" w:rsidP="00C44A09">
            <w:pPr>
              <w:rPr>
                <w:rFonts w:eastAsia="標楷體"/>
                <w:sz w:val="24"/>
                <w:szCs w:val="24"/>
              </w:rPr>
            </w:pPr>
            <w:r w:rsidRPr="00DF7C5D">
              <w:rPr>
                <w:rFonts w:eastAsia="標楷體"/>
                <w:sz w:val="24"/>
                <w:szCs w:val="24"/>
              </w:rPr>
              <w:t>4-2</w:t>
            </w:r>
            <w:r w:rsidRPr="00DF7C5D">
              <w:rPr>
                <w:rFonts w:eastAsia="標楷體"/>
                <w:sz w:val="24"/>
                <w:szCs w:val="24"/>
              </w:rPr>
              <w:t>臺灣的工業發展有何特色？</w:t>
            </w:r>
          </w:p>
          <w:p w14:paraId="2235E3E8"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8E25C4">
              <w:rPr>
                <w:rFonts w:ascii="標楷體" w:eastAsia="標楷體" w:hAnsi="標楷體" w:hint="eastAsia"/>
                <w:bCs/>
                <w:sz w:val="24"/>
                <w:szCs w:val="24"/>
              </w:rPr>
              <w:t>辨識臺灣不同類型工業區的特徵。</w:t>
            </w:r>
          </w:p>
          <w:p w14:paraId="08750564"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8E25C4">
              <w:rPr>
                <w:rFonts w:ascii="標楷體" w:eastAsia="標楷體" w:hAnsi="標楷體" w:hint="eastAsia"/>
                <w:bCs/>
                <w:sz w:val="24"/>
                <w:szCs w:val="24"/>
              </w:rPr>
              <w:t>說明工業區當時建立的背景因素。</w:t>
            </w:r>
          </w:p>
          <w:p w14:paraId="0C5C7318" w14:textId="77777777" w:rsidR="007F492C" w:rsidRPr="00DF7C5D" w:rsidRDefault="007F492C" w:rsidP="00C44A09">
            <w:pPr>
              <w:rPr>
                <w:rFonts w:eastAsia="標楷體"/>
                <w:sz w:val="24"/>
                <w:szCs w:val="24"/>
              </w:rPr>
            </w:pPr>
            <w:r w:rsidRPr="00DF7C5D">
              <w:rPr>
                <w:rFonts w:eastAsia="標楷體"/>
                <w:sz w:val="24"/>
                <w:szCs w:val="24"/>
              </w:rPr>
              <w:t>4-3</w:t>
            </w:r>
            <w:r w:rsidRPr="00DF7C5D">
              <w:rPr>
                <w:rFonts w:eastAsia="標楷體"/>
                <w:sz w:val="24"/>
                <w:szCs w:val="24"/>
              </w:rPr>
              <w:t>臺灣的國際貿易有何特色？</w:t>
            </w:r>
          </w:p>
          <w:p w14:paraId="51B8282C"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1.藉由數據觀察出臺灣各洲別貿易密切程度。</w:t>
            </w:r>
          </w:p>
          <w:p w14:paraId="20EA12A0"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sidRPr="008E25C4">
              <w:rPr>
                <w:rFonts w:ascii="標楷體" w:eastAsia="標楷體" w:hAnsi="標楷體" w:hint="eastAsia"/>
                <w:bCs/>
                <w:sz w:val="24"/>
                <w:szCs w:val="24"/>
              </w:rPr>
              <w:t>2.了解臺灣仰賴原料進口並將產品外銷的特色，</w:t>
            </w:r>
            <w:r w:rsidRPr="008E25C4">
              <w:rPr>
                <w:rFonts w:ascii="標楷體" w:eastAsia="標楷體" w:hAnsi="標楷體" w:hint="eastAsia"/>
                <w:bCs/>
                <w:sz w:val="24"/>
                <w:szCs w:val="24"/>
              </w:rPr>
              <w:lastRenderedPageBreak/>
              <w:t>因此國際貿易對臺灣相當重要。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D95A84"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72645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5680A7D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20B3A01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11B36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1B50F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環境教育</w:t>
            </w:r>
          </w:p>
          <w:p w14:paraId="02FE5E4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環J10了解天然災害對人類生活、生命、社會發展與經濟產業的衝擊。</w:t>
            </w:r>
          </w:p>
          <w:p w14:paraId="73730934" w14:textId="77777777" w:rsidR="007F492C" w:rsidRPr="00DF7C5D" w:rsidRDefault="007F492C" w:rsidP="00C44A09">
            <w:pPr>
              <w:spacing w:line="240" w:lineRule="exact"/>
              <w:rPr>
                <w:rFonts w:ascii="標楷體" w:eastAsia="標楷體" w:hAnsi="標楷體"/>
                <w:sz w:val="24"/>
                <w:szCs w:val="24"/>
              </w:rPr>
            </w:pPr>
          </w:p>
          <w:p w14:paraId="1F34FA1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4E6A376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p w14:paraId="5BDCC42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海J7探討與海洋相關產業之發展對臺灣經濟的影響。</w:t>
            </w:r>
          </w:p>
        </w:tc>
        <w:tc>
          <w:tcPr>
            <w:tcW w:w="1784" w:type="dxa"/>
            <w:tcBorders>
              <w:top w:val="single" w:sz="8" w:space="0" w:color="000000"/>
              <w:bottom w:val="single" w:sz="8" w:space="0" w:color="000000"/>
              <w:right w:val="single" w:sz="8" w:space="0" w:color="000000"/>
            </w:tcBorders>
          </w:tcPr>
          <w:p w14:paraId="3F5E2CE4"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53BD25E1"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0F0EEB04"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第十四週</w:t>
            </w:r>
          </w:p>
          <w:p w14:paraId="4A5AA975" w14:textId="77777777" w:rsidR="007F492C" w:rsidRDefault="007F492C" w:rsidP="00C44A09">
            <w:pPr>
              <w:spacing w:line="260" w:lineRule="exact"/>
              <w:jc w:val="center"/>
              <w:rPr>
                <w:rFonts w:ascii="標楷體" w:eastAsia="標楷體" w:hAnsi="標楷體" w:cs="標楷體"/>
                <w:color w:val="auto"/>
                <w:sz w:val="24"/>
                <w:szCs w:val="24"/>
              </w:rPr>
            </w:pPr>
            <w:r>
              <w:rPr>
                <w:rFonts w:ascii="標楷體" w:eastAsia="標楷體" w:hAnsi="標楷體" w:cs="標楷體"/>
                <w:color w:val="auto"/>
                <w:sz w:val="24"/>
                <w:szCs w:val="24"/>
              </w:rPr>
              <w:t>5/11-5/17</w:t>
            </w:r>
          </w:p>
          <w:p w14:paraId="1323BF67" w14:textId="58DF49BC" w:rsidR="007F492C" w:rsidRPr="007A22E2" w:rsidRDefault="007F492C" w:rsidP="00C44A09">
            <w:pPr>
              <w:spacing w:line="260" w:lineRule="exact"/>
              <w:jc w:val="center"/>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Pr>
          <w:p w14:paraId="5D729A59" w14:textId="77777777" w:rsidR="007F492C" w:rsidRPr="00DF7C5D" w:rsidRDefault="007F492C" w:rsidP="00C44A09">
            <w:pPr>
              <w:pStyle w:val="1-1-1"/>
              <w:spacing w:before="0" w:beforeAutospacing="0" w:after="0" w:afterAutospacing="0" w:line="240" w:lineRule="exact"/>
              <w:rPr>
                <w:rFonts w:ascii="標楷體" w:eastAsia="標楷體" w:hAnsi="標楷體"/>
                <w:bCs/>
              </w:rPr>
            </w:pPr>
            <w:r w:rsidRPr="00DF7C5D">
              <w:rPr>
                <w:rFonts w:ascii="標楷體" w:eastAsia="標楷體" w:hAnsi="標楷體" w:hint="eastAsia"/>
                <w:bCs/>
              </w:rPr>
              <w:t>地Ae-Ⅳ-2臺灣工業發展的特色。</w:t>
            </w:r>
          </w:p>
          <w:p w14:paraId="1098308F"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地Ae-Ⅳ-3臺灣的國際貿易與全球關連。</w:t>
            </w:r>
          </w:p>
          <w:p w14:paraId="398BAAD4"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地Ae-</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探究：產業活動的挑戰與調適。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E25486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地1a-IV-1說明重要地理現象分布特性的成因。</w:t>
            </w:r>
          </w:p>
          <w:p w14:paraId="37586D6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社1b-IV-1應用社會領域內容知識解析生活經驗或社會現象。</w:t>
            </w:r>
          </w:p>
          <w:p w14:paraId="56696F7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社3b-IV-3使用文字、照片、圖表、數據、地圖、年表、言語等多種方式,呈現並解釋探究結果。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E615C7"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06DE3C34" w14:textId="77777777" w:rsidR="007F492C" w:rsidRPr="00DF7C5D" w:rsidRDefault="007F492C" w:rsidP="00C44A09">
            <w:pPr>
              <w:spacing w:line="240" w:lineRule="exact"/>
              <w:jc w:val="lef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單元4臺灣的工業與國際貿易</w:t>
            </w:r>
          </w:p>
          <w:p w14:paraId="16B84041" w14:textId="77777777" w:rsidR="007F492C" w:rsidRDefault="007F492C" w:rsidP="00C44A09">
            <w:pPr>
              <w:rPr>
                <w:rFonts w:eastAsia="標楷體"/>
                <w:sz w:val="24"/>
                <w:szCs w:val="24"/>
              </w:rPr>
            </w:pPr>
            <w:r w:rsidRPr="00DF7C5D">
              <w:rPr>
                <w:rFonts w:eastAsia="標楷體"/>
                <w:sz w:val="24"/>
                <w:szCs w:val="24"/>
              </w:rPr>
              <w:t>4-1</w:t>
            </w:r>
            <w:r>
              <w:rPr>
                <w:rFonts w:eastAsia="標楷體"/>
                <w:sz w:val="24"/>
                <w:szCs w:val="24"/>
              </w:rPr>
              <w:t>如何選擇工廠的位置</w:t>
            </w:r>
            <w:r w:rsidRPr="00DF7C5D">
              <w:rPr>
                <w:rFonts w:eastAsia="標楷體" w:hint="eastAsia"/>
                <w:sz w:val="24"/>
                <w:szCs w:val="24"/>
              </w:rPr>
              <w:t>？</w:t>
            </w:r>
          </w:p>
          <w:p w14:paraId="3585BB48"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1.提問開設工廠可能會考慮哪些因素？</w:t>
            </w:r>
          </w:p>
          <w:p w14:paraId="666E7F70"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2.說明工業區位的定義後，介紹不同工業區位因素的特徵。</w:t>
            </w:r>
          </w:p>
          <w:p w14:paraId="381BD410" w14:textId="77777777" w:rsidR="007F492C" w:rsidRDefault="007F492C" w:rsidP="00C44A09">
            <w:pPr>
              <w:rPr>
                <w:rFonts w:eastAsia="標楷體"/>
                <w:sz w:val="24"/>
                <w:szCs w:val="24"/>
              </w:rPr>
            </w:pPr>
            <w:r w:rsidRPr="00DF7C5D">
              <w:rPr>
                <w:rFonts w:eastAsia="標楷體"/>
                <w:sz w:val="24"/>
                <w:szCs w:val="24"/>
              </w:rPr>
              <w:t>4-2</w:t>
            </w:r>
            <w:r w:rsidRPr="00DF7C5D">
              <w:rPr>
                <w:rFonts w:eastAsia="標楷體"/>
                <w:sz w:val="24"/>
                <w:szCs w:val="24"/>
              </w:rPr>
              <w:t>臺灣的工業發展有何特色？</w:t>
            </w:r>
          </w:p>
          <w:p w14:paraId="1EA344A1"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8E25C4">
              <w:rPr>
                <w:rFonts w:ascii="標楷體" w:eastAsia="標楷體" w:hAnsi="標楷體" w:hint="eastAsia"/>
                <w:bCs/>
                <w:sz w:val="24"/>
                <w:szCs w:val="24"/>
              </w:rPr>
              <w:t>辨識臺灣不同類型工業區的特徵。</w:t>
            </w:r>
          </w:p>
          <w:p w14:paraId="788C8DA8"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8E25C4">
              <w:rPr>
                <w:rFonts w:ascii="標楷體" w:eastAsia="標楷體" w:hAnsi="標楷體" w:hint="eastAsia"/>
                <w:bCs/>
                <w:sz w:val="24"/>
                <w:szCs w:val="24"/>
              </w:rPr>
              <w:t>說明工業區當時建立的背景因素。</w:t>
            </w:r>
          </w:p>
          <w:p w14:paraId="43235693" w14:textId="77777777" w:rsidR="007F492C" w:rsidRPr="00DF7C5D" w:rsidRDefault="007F492C" w:rsidP="00C44A09">
            <w:pPr>
              <w:rPr>
                <w:rFonts w:eastAsia="標楷體"/>
                <w:sz w:val="24"/>
                <w:szCs w:val="24"/>
              </w:rPr>
            </w:pPr>
            <w:r w:rsidRPr="00DF7C5D">
              <w:rPr>
                <w:rFonts w:eastAsia="標楷體"/>
                <w:sz w:val="24"/>
                <w:szCs w:val="24"/>
              </w:rPr>
              <w:t>4-3</w:t>
            </w:r>
            <w:r w:rsidRPr="00DF7C5D">
              <w:rPr>
                <w:rFonts w:eastAsia="標楷體"/>
                <w:sz w:val="24"/>
                <w:szCs w:val="24"/>
              </w:rPr>
              <w:t>臺灣的國際貿易有何特色？</w:t>
            </w:r>
          </w:p>
          <w:p w14:paraId="3DBD18A6" w14:textId="77777777" w:rsidR="007F492C" w:rsidRPr="008E25C4" w:rsidRDefault="007F492C" w:rsidP="00C44A09">
            <w:pPr>
              <w:spacing w:line="240" w:lineRule="exact"/>
              <w:ind w:leftChars="100" w:left="440" w:hangingChars="100" w:hanging="240"/>
              <w:rPr>
                <w:rFonts w:ascii="標楷體" w:eastAsia="標楷體" w:hAnsi="標楷體"/>
                <w:bCs/>
                <w:sz w:val="24"/>
                <w:szCs w:val="24"/>
              </w:rPr>
            </w:pPr>
            <w:r w:rsidRPr="008E25C4">
              <w:rPr>
                <w:rFonts w:ascii="標楷體" w:eastAsia="標楷體" w:hAnsi="標楷體" w:hint="eastAsia"/>
                <w:bCs/>
                <w:sz w:val="24"/>
                <w:szCs w:val="24"/>
              </w:rPr>
              <w:t>1.藉由數據觀察出臺灣各洲別貿易密切程度。</w:t>
            </w:r>
          </w:p>
          <w:p w14:paraId="1A676A94"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sidRPr="008E25C4">
              <w:rPr>
                <w:rFonts w:ascii="標楷體" w:eastAsia="標楷體" w:hAnsi="標楷體" w:hint="eastAsia"/>
                <w:bCs/>
                <w:sz w:val="24"/>
                <w:szCs w:val="24"/>
              </w:rPr>
              <w:t>2.了解臺灣仰賴原料進口並將產品外銷的特色，因此國際貿易對臺灣相當重要。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70742E" w14:textId="77777777" w:rsidR="007F492C" w:rsidRDefault="007F492C" w:rsidP="00C44A09">
            <w:pPr>
              <w:jc w:val="center"/>
            </w:pPr>
            <w:r w:rsidRPr="002D03B7">
              <w:rPr>
                <w:rFonts w:ascii="標楷體" w:eastAsia="標楷體" w:hAnsi="標楷體" w:hint="eastAsia"/>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25B5F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2EC2B9D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7F6069A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C167B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B46E5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環境教育</w:t>
            </w:r>
          </w:p>
          <w:p w14:paraId="52F99C1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環J10了解天然災害對人類生活、生命、社會發展與經濟產業的衝擊。</w:t>
            </w:r>
          </w:p>
          <w:p w14:paraId="4CE58601" w14:textId="77777777" w:rsidR="007F492C" w:rsidRPr="00DF7C5D" w:rsidRDefault="007F492C" w:rsidP="00C44A09">
            <w:pPr>
              <w:spacing w:line="240" w:lineRule="exact"/>
              <w:rPr>
                <w:rFonts w:ascii="標楷體" w:eastAsia="標楷體" w:hAnsi="標楷體"/>
                <w:sz w:val="24"/>
                <w:szCs w:val="24"/>
              </w:rPr>
            </w:pPr>
          </w:p>
          <w:p w14:paraId="1C52ACE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2AC0F4C3"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p w14:paraId="477AAF9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海J7探討與海洋相關產業之發展對臺灣經濟的影響。</w:t>
            </w:r>
          </w:p>
        </w:tc>
        <w:tc>
          <w:tcPr>
            <w:tcW w:w="1784" w:type="dxa"/>
            <w:tcBorders>
              <w:top w:val="single" w:sz="8" w:space="0" w:color="000000"/>
              <w:bottom w:val="single" w:sz="8" w:space="0" w:color="000000"/>
              <w:right w:val="single" w:sz="8" w:space="0" w:color="000000"/>
            </w:tcBorders>
          </w:tcPr>
          <w:p w14:paraId="48ADEF2B" w14:textId="755205A6"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napToGrid w:val="0"/>
                <w:color w:val="auto"/>
                <w:sz w:val="24"/>
                <w:szCs w:val="24"/>
              </w:rPr>
              <w:t>【段考週】</w:t>
            </w:r>
          </w:p>
        </w:tc>
      </w:tr>
      <w:tr w:rsidR="007F492C" w:rsidRPr="00500692" w14:paraId="5B5696A0"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1A62F9BD"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第十五週</w:t>
            </w:r>
          </w:p>
          <w:p w14:paraId="621388B2"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color w:val="auto"/>
                <w:sz w:val="24"/>
                <w:szCs w:val="24"/>
              </w:rPr>
              <w:t>5/18-5/24</w:t>
            </w:r>
          </w:p>
        </w:tc>
        <w:tc>
          <w:tcPr>
            <w:tcW w:w="1560" w:type="dxa"/>
            <w:tcBorders>
              <w:top w:val="single" w:sz="8" w:space="0" w:color="000000"/>
              <w:left w:val="single" w:sz="8" w:space="0" w:color="000000"/>
              <w:bottom w:val="single" w:sz="8" w:space="0" w:color="000000"/>
              <w:right w:val="single" w:sz="8" w:space="0" w:color="000000"/>
            </w:tcBorders>
          </w:tcPr>
          <w:p w14:paraId="227007FB"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w:t>
            </w:r>
            <w:proofErr w:type="spellStart"/>
            <w:r w:rsidRPr="00DF7C5D">
              <w:rPr>
                <w:rFonts w:ascii="標楷體" w:eastAsia="標楷體" w:hAnsi="標楷體" w:cstheme="minorBidi" w:hint="eastAsia"/>
                <w:kern w:val="2"/>
              </w:rPr>
              <w:t>Af</w:t>
            </w:r>
            <w:proofErr w:type="spellEnd"/>
            <w:r w:rsidRPr="00DF7C5D">
              <w:rPr>
                <w:rFonts w:ascii="標楷體" w:eastAsia="標楷體" w:hAnsi="標楷體" w:cstheme="minorBidi" w:hint="eastAsia"/>
                <w:kern w:val="2"/>
              </w:rPr>
              <w:t>-Ⅳ-1聚落體系與交通網絡。</w:t>
            </w:r>
          </w:p>
          <w:p w14:paraId="3EEEF091" w14:textId="77777777" w:rsidR="007F492C" w:rsidRPr="00DF7C5D" w:rsidRDefault="007F492C" w:rsidP="00C44A09">
            <w:pPr>
              <w:spacing w:line="240" w:lineRule="exact"/>
              <w:rPr>
                <w:rFonts w:ascii="標楷體" w:eastAsia="標楷體" w:hAnsi="標楷體" w:cstheme="minorBidi"/>
                <w:kern w:val="2"/>
                <w:sz w:val="24"/>
                <w:szCs w:val="24"/>
              </w:rPr>
            </w:pPr>
            <w:r w:rsidRPr="00DF7C5D">
              <w:rPr>
                <w:rFonts w:ascii="標楷體" w:eastAsia="標楷體" w:hAnsi="標楷體" w:cstheme="minorBidi" w:hint="eastAsia"/>
                <w:kern w:val="2"/>
                <w:sz w:val="24"/>
                <w:szCs w:val="24"/>
              </w:rPr>
              <w:t>地</w:t>
            </w:r>
            <w:proofErr w:type="spellStart"/>
            <w:r w:rsidRPr="00DF7C5D">
              <w:rPr>
                <w:rFonts w:ascii="標楷體" w:eastAsia="標楷體" w:hAnsi="標楷體" w:cstheme="minorBidi" w:hint="eastAsia"/>
                <w:kern w:val="2"/>
                <w:sz w:val="24"/>
                <w:szCs w:val="24"/>
              </w:rPr>
              <w:t>Af</w:t>
            </w:r>
            <w:proofErr w:type="spellEnd"/>
            <w:r w:rsidRPr="00DF7C5D">
              <w:rPr>
                <w:rFonts w:ascii="標楷體" w:eastAsia="標楷體" w:hAnsi="標楷體" w:cstheme="minorBidi" w:hint="eastAsia"/>
                <w:kern w:val="2"/>
                <w:sz w:val="24"/>
                <w:szCs w:val="24"/>
              </w:rPr>
              <w:t>-Ⅳ-2都市發展與都市化。</w:t>
            </w:r>
          </w:p>
          <w:p w14:paraId="6F8FAFFB" w14:textId="77777777" w:rsidR="007F492C" w:rsidRPr="00DF7C5D" w:rsidRDefault="007F492C" w:rsidP="00C44A09">
            <w:pPr>
              <w:spacing w:line="240" w:lineRule="exact"/>
              <w:rPr>
                <w:rFonts w:ascii="標楷體" w:eastAsia="標楷體" w:hAnsi="標楷體" w:cstheme="minorBidi"/>
                <w:kern w:val="2"/>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65F310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地1b-IV-1</w:t>
            </w:r>
          </w:p>
          <w:p w14:paraId="3CE9F67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解析自然與人文環境的分布特性及其成因。</w:t>
            </w:r>
          </w:p>
          <w:p w14:paraId="76A15AB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地1c-IV-1</w:t>
            </w:r>
          </w:p>
          <w:p w14:paraId="2721373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利用地理基本概念與技能，檢視生活中面對的選擇與決策。</w:t>
            </w:r>
          </w:p>
          <w:p w14:paraId="4050A0E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社1b-IV-1</w:t>
            </w:r>
          </w:p>
          <w:p w14:paraId="7038DEC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應用社會領域內容知識解析生活經驗或社會現象。</w:t>
            </w:r>
          </w:p>
          <w:p w14:paraId="50C69E7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w:t>
            </w:r>
          </w:p>
          <w:p w14:paraId="6EB9AA3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C41DA1"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lastRenderedPageBreak/>
              <w:t>【地理】</w:t>
            </w:r>
          </w:p>
          <w:p w14:paraId="75B189EB" w14:textId="77777777" w:rsidR="007F492C" w:rsidRPr="00DF7C5D" w:rsidRDefault="007F492C" w:rsidP="00C44A09">
            <w:pPr>
              <w:spacing w:line="0" w:lineRule="atLeas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單元5臺灣的聚落與交通</w:t>
            </w:r>
          </w:p>
          <w:p w14:paraId="3704F3CF" w14:textId="77777777" w:rsidR="007F492C" w:rsidRDefault="007F492C" w:rsidP="00C44A09">
            <w:pPr>
              <w:rPr>
                <w:rFonts w:eastAsia="標楷體"/>
                <w:sz w:val="24"/>
                <w:szCs w:val="24"/>
              </w:rPr>
            </w:pPr>
            <w:r w:rsidRPr="00DF7C5D">
              <w:rPr>
                <w:rFonts w:eastAsia="標楷體" w:hint="eastAsia"/>
                <w:sz w:val="24"/>
                <w:szCs w:val="24"/>
              </w:rPr>
              <w:t>5-1</w:t>
            </w:r>
            <w:r w:rsidRPr="00DF7C5D">
              <w:rPr>
                <w:rFonts w:eastAsia="標楷體" w:hint="eastAsia"/>
                <w:sz w:val="24"/>
                <w:szCs w:val="24"/>
              </w:rPr>
              <w:t>聚落</w:t>
            </w:r>
            <w:r>
              <w:rPr>
                <w:rFonts w:eastAsia="標楷體" w:hint="eastAsia"/>
                <w:sz w:val="24"/>
                <w:szCs w:val="24"/>
              </w:rPr>
              <w:t>體系</w:t>
            </w:r>
            <w:r w:rsidRPr="00DF7C5D">
              <w:rPr>
                <w:rFonts w:eastAsia="標楷體" w:hint="eastAsia"/>
                <w:sz w:val="24"/>
                <w:szCs w:val="24"/>
              </w:rPr>
              <w:t>是如何發展的？</w:t>
            </w:r>
          </w:p>
          <w:p w14:paraId="540A145B" w14:textId="77777777" w:rsidR="007F492C" w:rsidRPr="00C07289" w:rsidRDefault="007F492C" w:rsidP="00C44A09">
            <w:pPr>
              <w:spacing w:line="240" w:lineRule="exact"/>
              <w:ind w:leftChars="100" w:left="440" w:hangingChars="100" w:hanging="240"/>
              <w:rPr>
                <w:rFonts w:ascii="標楷體" w:eastAsia="標楷體" w:hAnsi="標楷體"/>
                <w:bCs/>
                <w:sz w:val="24"/>
                <w:szCs w:val="24"/>
              </w:rPr>
            </w:pPr>
            <w:r w:rsidRPr="00C07289">
              <w:rPr>
                <w:rFonts w:ascii="標楷體" w:eastAsia="標楷體" w:hAnsi="標楷體" w:hint="eastAsia"/>
                <w:bCs/>
                <w:sz w:val="24"/>
                <w:szCs w:val="24"/>
              </w:rPr>
              <w:lastRenderedPageBreak/>
              <w:t>1.說明不同聚落類型的特色</w:t>
            </w:r>
            <w:r>
              <w:rPr>
                <w:rFonts w:ascii="標楷體" w:eastAsia="標楷體" w:hAnsi="標楷體" w:hint="eastAsia"/>
                <w:bCs/>
                <w:sz w:val="24"/>
                <w:szCs w:val="24"/>
              </w:rPr>
              <w:t>。</w:t>
            </w:r>
          </w:p>
          <w:p w14:paraId="21BBBDD4" w14:textId="77777777" w:rsidR="007F492C" w:rsidRPr="00C07289" w:rsidRDefault="007F492C" w:rsidP="00C44A09">
            <w:pPr>
              <w:spacing w:line="240" w:lineRule="exact"/>
              <w:ind w:leftChars="100" w:left="440" w:hangingChars="100" w:hanging="240"/>
              <w:rPr>
                <w:rFonts w:ascii="標楷體" w:eastAsia="標楷體" w:hAnsi="標楷體"/>
                <w:bCs/>
                <w:sz w:val="24"/>
                <w:szCs w:val="24"/>
              </w:rPr>
            </w:pPr>
            <w:r w:rsidRPr="00C07289">
              <w:rPr>
                <w:rFonts w:ascii="標楷體" w:eastAsia="標楷體" w:hAnsi="標楷體" w:hint="eastAsia"/>
                <w:bCs/>
                <w:sz w:val="24"/>
                <w:szCs w:val="24"/>
              </w:rPr>
              <w:t>2.利用都市與鄉村關係圖，說明鄉村與都市間的依存關係。</w:t>
            </w:r>
          </w:p>
          <w:p w14:paraId="3A6E2E88" w14:textId="77777777" w:rsidR="007F492C" w:rsidRDefault="007F492C" w:rsidP="00C44A09">
            <w:pPr>
              <w:rPr>
                <w:rFonts w:eastAsia="標楷體"/>
                <w:sz w:val="24"/>
                <w:szCs w:val="24"/>
              </w:rPr>
            </w:pPr>
            <w:r w:rsidRPr="00DF7C5D">
              <w:rPr>
                <w:rFonts w:eastAsia="標楷體"/>
                <w:sz w:val="24"/>
                <w:szCs w:val="24"/>
              </w:rPr>
              <w:t>5-2</w:t>
            </w:r>
            <w:r w:rsidRPr="00DF7C5D">
              <w:rPr>
                <w:rFonts w:eastAsia="標楷體"/>
                <w:sz w:val="24"/>
                <w:szCs w:val="24"/>
              </w:rPr>
              <w:t>聚落發展與交通網絡</w:t>
            </w:r>
            <w:r w:rsidRPr="00DF7C5D">
              <w:rPr>
                <w:rFonts w:eastAsia="標楷體" w:hint="eastAsia"/>
                <w:sz w:val="24"/>
                <w:szCs w:val="24"/>
              </w:rPr>
              <w:t>有何關聯</w:t>
            </w:r>
            <w:r w:rsidRPr="00DF7C5D">
              <w:rPr>
                <w:rFonts w:eastAsia="標楷體"/>
                <w:sz w:val="24"/>
                <w:szCs w:val="24"/>
              </w:rPr>
              <w:t>？</w:t>
            </w:r>
          </w:p>
          <w:p w14:paraId="2FFBD9F2"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C07289">
              <w:rPr>
                <w:rFonts w:ascii="標楷體" w:eastAsia="標楷體" w:hAnsi="標楷體" w:hint="eastAsia"/>
                <w:bCs/>
                <w:sz w:val="24"/>
                <w:szCs w:val="24"/>
              </w:rPr>
              <w:t>觀察臺灣鐵路分布圖、臺灣公路分布圖、臺灣機場和港口分布圖，能理解各種運輸與通訊設施所構成的網狀系統，是人類生活空間相互作用和聚落體系發展的結果。</w:t>
            </w:r>
          </w:p>
          <w:p w14:paraId="6BE4D7C7" w14:textId="77777777" w:rsidR="007F492C" w:rsidRPr="00C07289"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2.透過地理技能，訓練從不同地圖觀察出特定現象的能力。</w:t>
            </w:r>
          </w:p>
          <w:p w14:paraId="4536D658" w14:textId="77777777" w:rsidR="007F492C" w:rsidRPr="00DF7C5D" w:rsidRDefault="007F492C" w:rsidP="00C44A09">
            <w:pPr>
              <w:rPr>
                <w:rFonts w:eastAsia="標楷體"/>
                <w:sz w:val="24"/>
                <w:szCs w:val="24"/>
              </w:rPr>
            </w:pPr>
            <w:r w:rsidRPr="00DF7C5D">
              <w:rPr>
                <w:rFonts w:eastAsia="標楷體" w:hint="eastAsia"/>
                <w:sz w:val="24"/>
                <w:szCs w:val="24"/>
              </w:rPr>
              <w:t>5-3</w:t>
            </w:r>
            <w:r>
              <w:rPr>
                <w:rFonts w:eastAsia="標楷體" w:hint="eastAsia"/>
                <w:sz w:val="24"/>
                <w:szCs w:val="24"/>
              </w:rPr>
              <w:t>臺灣的都市發展</w:t>
            </w:r>
            <w:r w:rsidRPr="00DF7C5D">
              <w:rPr>
                <w:rFonts w:eastAsia="標楷體" w:hint="eastAsia"/>
                <w:sz w:val="24"/>
                <w:szCs w:val="24"/>
              </w:rPr>
              <w:t>有何特色</w:t>
            </w:r>
            <w:r w:rsidRPr="00DF7C5D">
              <w:rPr>
                <w:rFonts w:eastAsia="標楷體" w:hint="eastAsia"/>
                <w:sz w:val="24"/>
                <w:szCs w:val="24"/>
              </w:rPr>
              <w:t>?</w:t>
            </w:r>
          </w:p>
          <w:p w14:paraId="63C9BAEB"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sidRPr="00087401">
              <w:rPr>
                <w:rFonts w:ascii="標楷體" w:eastAsia="標楷體" w:hAnsi="標楷體" w:hint="eastAsia"/>
                <w:bCs/>
                <w:sz w:val="24"/>
                <w:szCs w:val="24"/>
              </w:rPr>
              <w:t>1.說明都市化的定義。</w:t>
            </w:r>
          </w:p>
          <w:p w14:paraId="4D14B81D" w14:textId="77777777" w:rsidR="007F492C" w:rsidRPr="00DF7C5D" w:rsidRDefault="007F492C" w:rsidP="00C44A09">
            <w:pPr>
              <w:spacing w:line="240" w:lineRule="exact"/>
              <w:ind w:leftChars="100" w:left="440" w:hangingChars="100" w:hanging="240"/>
              <w:rPr>
                <w:rFonts w:ascii="標楷體" w:eastAsia="標楷體" w:hAnsi="標楷體"/>
                <w:b/>
                <w:bCs/>
                <w:snapToGrid w:val="0"/>
                <w:color w:val="auto"/>
                <w:sz w:val="24"/>
                <w:szCs w:val="24"/>
              </w:rPr>
            </w:pPr>
            <w:r w:rsidRPr="00087401">
              <w:rPr>
                <w:rFonts w:ascii="標楷體" w:eastAsia="標楷體" w:hAnsi="標楷體" w:hint="eastAsia"/>
                <w:bCs/>
                <w:sz w:val="24"/>
                <w:szCs w:val="24"/>
              </w:rPr>
              <w:t>2.從都市擴張示意圖，理解都市擴張時，都市地區範圍擴大，鄰近郊區會出現新的市鎮，且中心都市規模會同步擴大。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E81C35"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8EF7C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1CC4043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26E2FFBC"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79A0E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1E439C"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人權教育</w:t>
            </w:r>
          </w:p>
          <w:p w14:paraId="1A14B06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人J4了解平等、正義的原則，並在生活中實踐。</w:t>
            </w:r>
          </w:p>
          <w:p w14:paraId="26BF6B0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人J6正視社會中的各種歧視，並採取行動來關懷與保護弱勢。</w:t>
            </w:r>
          </w:p>
          <w:p w14:paraId="187ACE8E" w14:textId="77777777" w:rsidR="007F492C" w:rsidRPr="00DF7C5D" w:rsidRDefault="007F492C" w:rsidP="00C44A09">
            <w:pPr>
              <w:spacing w:line="240" w:lineRule="exact"/>
              <w:rPr>
                <w:rFonts w:ascii="標楷體" w:eastAsia="標楷體" w:hAnsi="標楷體"/>
                <w:sz w:val="24"/>
                <w:szCs w:val="24"/>
              </w:rPr>
            </w:pPr>
          </w:p>
          <w:p w14:paraId="3A52E89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19B1BBE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海J4了解海洋水產、工程、運輸、能源、與旅遊等產業的結構與發展。</w:t>
            </w:r>
          </w:p>
          <w:p w14:paraId="5281641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tc>
        <w:tc>
          <w:tcPr>
            <w:tcW w:w="1784" w:type="dxa"/>
            <w:tcBorders>
              <w:top w:val="single" w:sz="8" w:space="0" w:color="000000"/>
              <w:bottom w:val="single" w:sz="8" w:space="0" w:color="000000"/>
              <w:right w:val="single" w:sz="8" w:space="0" w:color="000000"/>
            </w:tcBorders>
          </w:tcPr>
          <w:p w14:paraId="48EA3095"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594BE2C1"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23DD5171"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第十六週</w:t>
            </w:r>
          </w:p>
          <w:p w14:paraId="7C8A234E"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color w:val="auto"/>
                <w:sz w:val="24"/>
                <w:szCs w:val="24"/>
              </w:rPr>
              <w:t>5/25-5/31</w:t>
            </w:r>
          </w:p>
        </w:tc>
        <w:tc>
          <w:tcPr>
            <w:tcW w:w="1560" w:type="dxa"/>
            <w:tcBorders>
              <w:top w:val="single" w:sz="8" w:space="0" w:color="000000"/>
              <w:left w:val="single" w:sz="8" w:space="0" w:color="000000"/>
              <w:bottom w:val="single" w:sz="8" w:space="0" w:color="000000"/>
              <w:right w:val="single" w:sz="8" w:space="0" w:color="000000"/>
            </w:tcBorders>
          </w:tcPr>
          <w:p w14:paraId="5A795D92"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w:t>
            </w:r>
            <w:proofErr w:type="spellStart"/>
            <w:r w:rsidRPr="00DF7C5D">
              <w:rPr>
                <w:rFonts w:ascii="標楷體" w:eastAsia="標楷體" w:hAnsi="標楷體" w:cstheme="minorBidi" w:hint="eastAsia"/>
                <w:kern w:val="2"/>
              </w:rPr>
              <w:t>Af</w:t>
            </w:r>
            <w:proofErr w:type="spellEnd"/>
            <w:r w:rsidRPr="00DF7C5D">
              <w:rPr>
                <w:rFonts w:ascii="標楷體" w:eastAsia="標楷體" w:hAnsi="標楷體" w:cstheme="minorBidi" w:hint="eastAsia"/>
                <w:kern w:val="2"/>
              </w:rPr>
              <w:t>-Ⅳ-1聚落體系與交通網絡。</w:t>
            </w:r>
          </w:p>
          <w:p w14:paraId="7D079C27" w14:textId="77777777" w:rsidR="007F492C" w:rsidRPr="00DF7C5D" w:rsidRDefault="007F492C" w:rsidP="00C44A09">
            <w:pPr>
              <w:spacing w:line="240" w:lineRule="exact"/>
              <w:rPr>
                <w:rFonts w:ascii="標楷體" w:eastAsia="標楷體" w:hAnsi="標楷體" w:cstheme="minorBidi"/>
                <w:kern w:val="2"/>
                <w:sz w:val="24"/>
                <w:szCs w:val="24"/>
              </w:rPr>
            </w:pPr>
            <w:r w:rsidRPr="00DF7C5D">
              <w:rPr>
                <w:rFonts w:ascii="標楷體" w:eastAsia="標楷體" w:hAnsi="標楷體" w:cstheme="minorBidi" w:hint="eastAsia"/>
                <w:kern w:val="2"/>
                <w:sz w:val="24"/>
                <w:szCs w:val="24"/>
              </w:rPr>
              <w:t>地</w:t>
            </w:r>
            <w:proofErr w:type="spellStart"/>
            <w:r w:rsidRPr="00DF7C5D">
              <w:rPr>
                <w:rFonts w:ascii="標楷體" w:eastAsia="標楷體" w:hAnsi="標楷體" w:cstheme="minorBidi" w:hint="eastAsia"/>
                <w:kern w:val="2"/>
                <w:sz w:val="24"/>
                <w:szCs w:val="24"/>
              </w:rPr>
              <w:t>Af</w:t>
            </w:r>
            <w:proofErr w:type="spellEnd"/>
            <w:r w:rsidRPr="00DF7C5D">
              <w:rPr>
                <w:rFonts w:ascii="標楷體" w:eastAsia="標楷體" w:hAnsi="標楷體" w:cstheme="minorBidi" w:hint="eastAsia"/>
                <w:kern w:val="2"/>
                <w:sz w:val="24"/>
                <w:szCs w:val="24"/>
              </w:rPr>
              <w:t>-Ⅳ-2都市發展與都市化。</w:t>
            </w:r>
          </w:p>
          <w:p w14:paraId="27FE7683" w14:textId="77777777" w:rsidR="007F492C" w:rsidRPr="00DF7C5D" w:rsidRDefault="007F492C" w:rsidP="00C44A09">
            <w:pPr>
              <w:spacing w:line="240" w:lineRule="exact"/>
              <w:rPr>
                <w:rFonts w:ascii="標楷體" w:eastAsia="標楷體" w:hAnsi="標楷體" w:cstheme="minorBidi"/>
                <w:kern w:val="2"/>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8153A4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地1b-IV-1</w:t>
            </w:r>
          </w:p>
          <w:p w14:paraId="1168D86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解析自然與人文環境的分布特性及其成因。</w:t>
            </w:r>
          </w:p>
          <w:p w14:paraId="7E43E7B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地1c-IV-1</w:t>
            </w:r>
          </w:p>
          <w:p w14:paraId="0E1D966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利用地理基本概念與技能，檢視生活中面對的選擇與決策。</w:t>
            </w:r>
          </w:p>
          <w:p w14:paraId="201F9A0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社1b-IV-1</w:t>
            </w:r>
          </w:p>
          <w:p w14:paraId="7763CEC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應用社會領域內容知識解析生活經驗或社會現象。</w:t>
            </w:r>
          </w:p>
          <w:p w14:paraId="4AFFE3BC"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w:t>
            </w:r>
          </w:p>
          <w:p w14:paraId="55D0757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384694"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lastRenderedPageBreak/>
              <w:t>【地理】</w:t>
            </w:r>
          </w:p>
          <w:p w14:paraId="3EF87382" w14:textId="77777777" w:rsidR="007F492C" w:rsidRPr="00DF7C5D" w:rsidRDefault="007F492C" w:rsidP="00C44A09">
            <w:pPr>
              <w:spacing w:line="0" w:lineRule="atLeas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單元5臺灣的聚落與交通</w:t>
            </w:r>
          </w:p>
          <w:p w14:paraId="5C74109A" w14:textId="77777777" w:rsidR="007F492C" w:rsidRDefault="007F492C" w:rsidP="00C44A09">
            <w:pPr>
              <w:rPr>
                <w:rFonts w:eastAsia="標楷體"/>
                <w:sz w:val="24"/>
                <w:szCs w:val="24"/>
              </w:rPr>
            </w:pPr>
            <w:r w:rsidRPr="00DF7C5D">
              <w:rPr>
                <w:rFonts w:eastAsia="標楷體" w:hint="eastAsia"/>
                <w:sz w:val="24"/>
                <w:szCs w:val="24"/>
              </w:rPr>
              <w:t>5-1</w:t>
            </w:r>
            <w:r w:rsidRPr="00DF7C5D">
              <w:rPr>
                <w:rFonts w:eastAsia="標楷體" w:hint="eastAsia"/>
                <w:sz w:val="24"/>
                <w:szCs w:val="24"/>
              </w:rPr>
              <w:t>聚落</w:t>
            </w:r>
            <w:r>
              <w:rPr>
                <w:rFonts w:eastAsia="標楷體" w:hint="eastAsia"/>
                <w:sz w:val="24"/>
                <w:szCs w:val="24"/>
              </w:rPr>
              <w:t>體系</w:t>
            </w:r>
            <w:r w:rsidRPr="00DF7C5D">
              <w:rPr>
                <w:rFonts w:eastAsia="標楷體" w:hint="eastAsia"/>
                <w:sz w:val="24"/>
                <w:szCs w:val="24"/>
              </w:rPr>
              <w:t>是如何發展的？</w:t>
            </w:r>
          </w:p>
          <w:p w14:paraId="6BADBDA2" w14:textId="77777777" w:rsidR="007F492C" w:rsidRPr="00C07289" w:rsidRDefault="007F492C" w:rsidP="00C44A09">
            <w:pPr>
              <w:spacing w:line="240" w:lineRule="exact"/>
              <w:ind w:leftChars="100" w:left="440" w:hangingChars="100" w:hanging="240"/>
              <w:rPr>
                <w:rFonts w:ascii="標楷體" w:eastAsia="標楷體" w:hAnsi="標楷體"/>
                <w:bCs/>
                <w:sz w:val="24"/>
                <w:szCs w:val="24"/>
              </w:rPr>
            </w:pPr>
            <w:r w:rsidRPr="00C07289">
              <w:rPr>
                <w:rFonts w:ascii="標楷體" w:eastAsia="標楷體" w:hAnsi="標楷體" w:hint="eastAsia"/>
                <w:bCs/>
                <w:sz w:val="24"/>
                <w:szCs w:val="24"/>
              </w:rPr>
              <w:lastRenderedPageBreak/>
              <w:t>1.說明不同聚落類型的特色</w:t>
            </w:r>
            <w:r>
              <w:rPr>
                <w:rFonts w:ascii="標楷體" w:eastAsia="標楷體" w:hAnsi="標楷體" w:hint="eastAsia"/>
                <w:bCs/>
                <w:sz w:val="24"/>
                <w:szCs w:val="24"/>
              </w:rPr>
              <w:t>。</w:t>
            </w:r>
          </w:p>
          <w:p w14:paraId="0350D9F4" w14:textId="77777777" w:rsidR="007F492C" w:rsidRPr="00C07289" w:rsidRDefault="007F492C" w:rsidP="00C44A09">
            <w:pPr>
              <w:spacing w:line="240" w:lineRule="exact"/>
              <w:ind w:leftChars="100" w:left="440" w:hangingChars="100" w:hanging="240"/>
              <w:rPr>
                <w:rFonts w:ascii="標楷體" w:eastAsia="標楷體" w:hAnsi="標楷體"/>
                <w:bCs/>
                <w:sz w:val="24"/>
                <w:szCs w:val="24"/>
              </w:rPr>
            </w:pPr>
            <w:r w:rsidRPr="00C07289">
              <w:rPr>
                <w:rFonts w:ascii="標楷體" w:eastAsia="標楷體" w:hAnsi="標楷體" w:hint="eastAsia"/>
                <w:bCs/>
                <w:sz w:val="24"/>
                <w:szCs w:val="24"/>
              </w:rPr>
              <w:t>2.利用都市與鄉村關係圖，說明鄉村與都市間的依存關係。</w:t>
            </w:r>
          </w:p>
          <w:p w14:paraId="4FC620E9" w14:textId="77777777" w:rsidR="007F492C" w:rsidRDefault="007F492C" w:rsidP="00C44A09">
            <w:pPr>
              <w:rPr>
                <w:rFonts w:eastAsia="標楷體"/>
                <w:sz w:val="24"/>
                <w:szCs w:val="24"/>
              </w:rPr>
            </w:pPr>
            <w:r w:rsidRPr="00DF7C5D">
              <w:rPr>
                <w:rFonts w:eastAsia="標楷體"/>
                <w:sz w:val="24"/>
                <w:szCs w:val="24"/>
              </w:rPr>
              <w:t>5-2</w:t>
            </w:r>
            <w:r w:rsidRPr="00DF7C5D">
              <w:rPr>
                <w:rFonts w:eastAsia="標楷體"/>
                <w:sz w:val="24"/>
                <w:szCs w:val="24"/>
              </w:rPr>
              <w:t>聚落發展與交通網絡</w:t>
            </w:r>
            <w:r w:rsidRPr="00DF7C5D">
              <w:rPr>
                <w:rFonts w:eastAsia="標楷體" w:hint="eastAsia"/>
                <w:sz w:val="24"/>
                <w:szCs w:val="24"/>
              </w:rPr>
              <w:t>有何關聯</w:t>
            </w:r>
            <w:r w:rsidRPr="00DF7C5D">
              <w:rPr>
                <w:rFonts w:eastAsia="標楷體"/>
                <w:sz w:val="24"/>
                <w:szCs w:val="24"/>
              </w:rPr>
              <w:t>？</w:t>
            </w:r>
          </w:p>
          <w:p w14:paraId="7EE9581F"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C07289">
              <w:rPr>
                <w:rFonts w:ascii="標楷體" w:eastAsia="標楷體" w:hAnsi="標楷體" w:hint="eastAsia"/>
                <w:bCs/>
                <w:sz w:val="24"/>
                <w:szCs w:val="24"/>
              </w:rPr>
              <w:t>觀察臺灣鐵路分布圖、臺灣公路分布圖、臺灣機場和港口分布圖，能理解各種運輸與通訊設施所構成的網狀系統，是人類生活空間相互作用和聚落體系發展的結果。</w:t>
            </w:r>
          </w:p>
          <w:p w14:paraId="58E6870F" w14:textId="77777777" w:rsidR="007F492C" w:rsidRPr="00C07289"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2.透過地理技能，訓練從不同地圖觀察出特定現象的能力。</w:t>
            </w:r>
          </w:p>
          <w:p w14:paraId="1ED83693" w14:textId="77777777" w:rsidR="007F492C" w:rsidRPr="00DF7C5D" w:rsidRDefault="007F492C" w:rsidP="00C44A09">
            <w:pPr>
              <w:rPr>
                <w:rFonts w:eastAsia="標楷體"/>
                <w:sz w:val="24"/>
                <w:szCs w:val="24"/>
              </w:rPr>
            </w:pPr>
            <w:r w:rsidRPr="00DF7C5D">
              <w:rPr>
                <w:rFonts w:eastAsia="標楷體" w:hint="eastAsia"/>
                <w:sz w:val="24"/>
                <w:szCs w:val="24"/>
              </w:rPr>
              <w:t>5-3</w:t>
            </w:r>
            <w:r>
              <w:rPr>
                <w:rFonts w:eastAsia="標楷體" w:hint="eastAsia"/>
                <w:sz w:val="24"/>
                <w:szCs w:val="24"/>
              </w:rPr>
              <w:t>臺灣的都市發展</w:t>
            </w:r>
            <w:r w:rsidRPr="00DF7C5D">
              <w:rPr>
                <w:rFonts w:eastAsia="標楷體" w:hint="eastAsia"/>
                <w:sz w:val="24"/>
                <w:szCs w:val="24"/>
              </w:rPr>
              <w:t>有何特色</w:t>
            </w:r>
            <w:r w:rsidRPr="00DF7C5D">
              <w:rPr>
                <w:rFonts w:eastAsia="標楷體" w:hint="eastAsia"/>
                <w:sz w:val="24"/>
                <w:szCs w:val="24"/>
              </w:rPr>
              <w:t>?</w:t>
            </w:r>
          </w:p>
          <w:p w14:paraId="67B25CFF"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sidRPr="00087401">
              <w:rPr>
                <w:rFonts w:ascii="標楷體" w:eastAsia="標楷體" w:hAnsi="標楷體" w:hint="eastAsia"/>
                <w:bCs/>
                <w:sz w:val="24"/>
                <w:szCs w:val="24"/>
              </w:rPr>
              <w:t>1.說明都市化的定義。</w:t>
            </w:r>
          </w:p>
          <w:p w14:paraId="40A69A4C" w14:textId="77777777" w:rsidR="007F492C" w:rsidRPr="00DF7C5D" w:rsidRDefault="007F492C" w:rsidP="00C44A09">
            <w:pPr>
              <w:spacing w:line="240" w:lineRule="exact"/>
              <w:ind w:leftChars="100" w:left="440" w:hangingChars="100" w:hanging="240"/>
              <w:rPr>
                <w:rFonts w:ascii="標楷體" w:eastAsia="標楷體" w:hAnsi="標楷體"/>
                <w:b/>
                <w:bCs/>
                <w:snapToGrid w:val="0"/>
                <w:color w:val="auto"/>
                <w:sz w:val="24"/>
                <w:szCs w:val="24"/>
              </w:rPr>
            </w:pPr>
            <w:r w:rsidRPr="00087401">
              <w:rPr>
                <w:rFonts w:ascii="標楷體" w:eastAsia="標楷體" w:hAnsi="標楷體" w:hint="eastAsia"/>
                <w:bCs/>
                <w:sz w:val="24"/>
                <w:szCs w:val="24"/>
              </w:rPr>
              <w:t>2.從都市擴張示意圖，理解都市擴張時，都市地區範圍擴大，鄰近郊區會出現新的市鎮，且中心都市規模會同步擴大。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7A3285"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F0FB2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1BDFAAB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6EA3D92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CECEB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DD0DA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人權教育</w:t>
            </w:r>
          </w:p>
          <w:p w14:paraId="0160E0D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人J4了解平等、正義的原則，並在生活中實踐。</w:t>
            </w:r>
          </w:p>
          <w:p w14:paraId="7C9D40D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人J6正視社會中的各種歧視，並採取行動來關懷與保護弱勢。</w:t>
            </w:r>
          </w:p>
          <w:p w14:paraId="37CD3134" w14:textId="77777777" w:rsidR="007F492C" w:rsidRPr="00DF7C5D" w:rsidRDefault="007F492C" w:rsidP="00C44A09">
            <w:pPr>
              <w:spacing w:line="240" w:lineRule="exact"/>
              <w:rPr>
                <w:rFonts w:ascii="標楷體" w:eastAsia="標楷體" w:hAnsi="標楷體"/>
                <w:sz w:val="24"/>
                <w:szCs w:val="24"/>
              </w:rPr>
            </w:pPr>
          </w:p>
          <w:p w14:paraId="55E566A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5C9F77B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海J4了解海洋水產、工程、運輸、能源、與旅遊等產業的結構與發展。</w:t>
            </w:r>
          </w:p>
          <w:p w14:paraId="6CC1AFE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tc>
        <w:tc>
          <w:tcPr>
            <w:tcW w:w="1784" w:type="dxa"/>
            <w:tcBorders>
              <w:top w:val="single" w:sz="8" w:space="0" w:color="000000"/>
              <w:bottom w:val="single" w:sz="8" w:space="0" w:color="000000"/>
              <w:right w:val="single" w:sz="8" w:space="0" w:color="000000"/>
            </w:tcBorders>
          </w:tcPr>
          <w:p w14:paraId="5D852E3E"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786A1889"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4F46E4F9"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第十七週</w:t>
            </w:r>
          </w:p>
          <w:p w14:paraId="6DCAFCA5"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color w:val="auto"/>
                <w:sz w:val="24"/>
                <w:szCs w:val="24"/>
              </w:rPr>
              <w:t>6/1-6/7</w:t>
            </w:r>
          </w:p>
        </w:tc>
        <w:tc>
          <w:tcPr>
            <w:tcW w:w="1560" w:type="dxa"/>
            <w:tcBorders>
              <w:top w:val="single" w:sz="8" w:space="0" w:color="000000"/>
              <w:left w:val="single" w:sz="8" w:space="0" w:color="000000"/>
              <w:bottom w:val="single" w:sz="8" w:space="0" w:color="000000"/>
              <w:right w:val="single" w:sz="8" w:space="0" w:color="000000"/>
            </w:tcBorders>
          </w:tcPr>
          <w:p w14:paraId="1F4B3E21" w14:textId="77777777" w:rsidR="007F492C" w:rsidRPr="00DF7C5D" w:rsidRDefault="007F492C" w:rsidP="00C44A09">
            <w:pPr>
              <w:pStyle w:val="1-1-1"/>
              <w:spacing w:before="0" w:beforeAutospacing="0" w:after="0" w:afterAutospacing="0" w:line="240" w:lineRule="exact"/>
              <w:rPr>
                <w:rFonts w:ascii="標楷體" w:eastAsia="標楷體" w:hAnsi="標楷體" w:cstheme="minorBidi"/>
                <w:kern w:val="2"/>
              </w:rPr>
            </w:pPr>
            <w:r w:rsidRPr="00DF7C5D">
              <w:rPr>
                <w:rFonts w:ascii="標楷體" w:eastAsia="標楷體" w:hAnsi="標楷體" w:cstheme="minorBidi" w:hint="eastAsia"/>
                <w:kern w:val="2"/>
              </w:rPr>
              <w:t>地</w:t>
            </w:r>
            <w:proofErr w:type="spellStart"/>
            <w:r w:rsidRPr="00DF7C5D">
              <w:rPr>
                <w:rFonts w:ascii="標楷體" w:eastAsia="標楷體" w:hAnsi="標楷體" w:cstheme="minorBidi" w:hint="eastAsia"/>
                <w:kern w:val="2"/>
              </w:rPr>
              <w:t>Af</w:t>
            </w:r>
            <w:proofErr w:type="spellEnd"/>
            <w:r w:rsidRPr="00DF7C5D">
              <w:rPr>
                <w:rFonts w:ascii="標楷體" w:eastAsia="標楷體" w:hAnsi="標楷體" w:cstheme="minorBidi" w:hint="eastAsia"/>
                <w:kern w:val="2"/>
              </w:rPr>
              <w:t>-Ⅳ-1聚落體系與交通網絡。</w:t>
            </w:r>
          </w:p>
          <w:p w14:paraId="249B38F4" w14:textId="77777777" w:rsidR="007F492C" w:rsidRPr="00DF7C5D" w:rsidRDefault="007F492C" w:rsidP="00C44A09">
            <w:pPr>
              <w:spacing w:line="240" w:lineRule="exact"/>
              <w:rPr>
                <w:rFonts w:ascii="標楷體" w:eastAsia="標楷體" w:hAnsi="標楷體" w:cstheme="minorBidi"/>
                <w:kern w:val="2"/>
                <w:sz w:val="24"/>
                <w:szCs w:val="24"/>
              </w:rPr>
            </w:pPr>
            <w:r w:rsidRPr="00DF7C5D">
              <w:rPr>
                <w:rFonts w:ascii="標楷體" w:eastAsia="標楷體" w:hAnsi="標楷體" w:cstheme="minorBidi" w:hint="eastAsia"/>
                <w:kern w:val="2"/>
                <w:sz w:val="24"/>
                <w:szCs w:val="24"/>
              </w:rPr>
              <w:t>地</w:t>
            </w:r>
            <w:proofErr w:type="spellStart"/>
            <w:r w:rsidRPr="00DF7C5D">
              <w:rPr>
                <w:rFonts w:ascii="標楷體" w:eastAsia="標楷體" w:hAnsi="標楷體" w:cstheme="minorBidi" w:hint="eastAsia"/>
                <w:kern w:val="2"/>
                <w:sz w:val="24"/>
                <w:szCs w:val="24"/>
              </w:rPr>
              <w:t>Af</w:t>
            </w:r>
            <w:proofErr w:type="spellEnd"/>
            <w:r w:rsidRPr="00DF7C5D">
              <w:rPr>
                <w:rFonts w:ascii="標楷體" w:eastAsia="標楷體" w:hAnsi="標楷體" w:cstheme="minorBidi" w:hint="eastAsia"/>
                <w:kern w:val="2"/>
                <w:sz w:val="24"/>
                <w:szCs w:val="24"/>
              </w:rPr>
              <w:t>-Ⅳ-2都市發展與都市化。</w:t>
            </w:r>
          </w:p>
          <w:p w14:paraId="71E4AE9F" w14:textId="77777777" w:rsidR="007F492C" w:rsidRPr="00DF7C5D" w:rsidRDefault="007F492C" w:rsidP="00C44A09">
            <w:pPr>
              <w:spacing w:line="240" w:lineRule="exact"/>
              <w:rPr>
                <w:rFonts w:ascii="標楷體" w:eastAsia="標楷體" w:hAnsi="標楷體" w:cstheme="minorBidi"/>
                <w:kern w:val="2"/>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D0BFCA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地1b-IV-1</w:t>
            </w:r>
          </w:p>
          <w:p w14:paraId="7FE7717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解析自然與人文環境的分布特性及其成因。</w:t>
            </w:r>
          </w:p>
          <w:p w14:paraId="6CF9FA3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地1c-IV-1</w:t>
            </w:r>
          </w:p>
          <w:p w14:paraId="4D00EB2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利用地理基本概念與技能，檢視生活中面對的選擇與決策。</w:t>
            </w:r>
          </w:p>
          <w:p w14:paraId="374AACB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社1b-IV-1</w:t>
            </w:r>
          </w:p>
          <w:p w14:paraId="46D07EA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應用社會領域內容知識解析生活經驗或社會現象。</w:t>
            </w:r>
          </w:p>
          <w:p w14:paraId="4797EA3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w:t>
            </w:r>
          </w:p>
          <w:p w14:paraId="2A0225F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使用文字、照片、圖表、數據、地圖、言語等多種方式，呈現並解釋探究結果。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78301B"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lastRenderedPageBreak/>
              <w:t>【地理】</w:t>
            </w:r>
          </w:p>
          <w:p w14:paraId="30DA4371" w14:textId="77777777" w:rsidR="007F492C" w:rsidRPr="00DF7C5D" w:rsidRDefault="007F492C" w:rsidP="00C44A09">
            <w:pPr>
              <w:spacing w:line="0" w:lineRule="atLeas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單元5臺灣的聚落與交通</w:t>
            </w:r>
          </w:p>
          <w:p w14:paraId="405A1267" w14:textId="77777777" w:rsidR="007F492C" w:rsidRDefault="007F492C" w:rsidP="00C44A09">
            <w:pPr>
              <w:rPr>
                <w:rFonts w:eastAsia="標楷體"/>
                <w:sz w:val="24"/>
                <w:szCs w:val="24"/>
              </w:rPr>
            </w:pPr>
            <w:r w:rsidRPr="00DF7C5D">
              <w:rPr>
                <w:rFonts w:eastAsia="標楷體" w:hint="eastAsia"/>
                <w:sz w:val="24"/>
                <w:szCs w:val="24"/>
              </w:rPr>
              <w:t>5-1</w:t>
            </w:r>
            <w:r w:rsidRPr="00DF7C5D">
              <w:rPr>
                <w:rFonts w:eastAsia="標楷體" w:hint="eastAsia"/>
                <w:sz w:val="24"/>
                <w:szCs w:val="24"/>
              </w:rPr>
              <w:t>聚落</w:t>
            </w:r>
            <w:r>
              <w:rPr>
                <w:rFonts w:eastAsia="標楷體" w:hint="eastAsia"/>
                <w:sz w:val="24"/>
                <w:szCs w:val="24"/>
              </w:rPr>
              <w:t>體系</w:t>
            </w:r>
            <w:r w:rsidRPr="00DF7C5D">
              <w:rPr>
                <w:rFonts w:eastAsia="標楷體" w:hint="eastAsia"/>
                <w:sz w:val="24"/>
                <w:szCs w:val="24"/>
              </w:rPr>
              <w:t>是如何發展的？</w:t>
            </w:r>
          </w:p>
          <w:p w14:paraId="5A80D6C7" w14:textId="77777777" w:rsidR="007F492C" w:rsidRPr="00C07289" w:rsidRDefault="007F492C" w:rsidP="00C44A09">
            <w:pPr>
              <w:spacing w:line="240" w:lineRule="exact"/>
              <w:ind w:leftChars="100" w:left="440" w:hangingChars="100" w:hanging="240"/>
              <w:rPr>
                <w:rFonts w:ascii="標楷體" w:eastAsia="標楷體" w:hAnsi="標楷體"/>
                <w:bCs/>
                <w:sz w:val="24"/>
                <w:szCs w:val="24"/>
              </w:rPr>
            </w:pPr>
            <w:r w:rsidRPr="00C07289">
              <w:rPr>
                <w:rFonts w:ascii="標楷體" w:eastAsia="標楷體" w:hAnsi="標楷體" w:hint="eastAsia"/>
                <w:bCs/>
                <w:sz w:val="24"/>
                <w:szCs w:val="24"/>
              </w:rPr>
              <w:lastRenderedPageBreak/>
              <w:t>1.說明不同聚落類型的特色</w:t>
            </w:r>
            <w:r>
              <w:rPr>
                <w:rFonts w:ascii="標楷體" w:eastAsia="標楷體" w:hAnsi="標楷體" w:hint="eastAsia"/>
                <w:bCs/>
                <w:sz w:val="24"/>
                <w:szCs w:val="24"/>
              </w:rPr>
              <w:t>。</w:t>
            </w:r>
          </w:p>
          <w:p w14:paraId="1BBC7693" w14:textId="77777777" w:rsidR="007F492C" w:rsidRPr="00C07289" w:rsidRDefault="007F492C" w:rsidP="00C44A09">
            <w:pPr>
              <w:spacing w:line="240" w:lineRule="exact"/>
              <w:ind w:leftChars="100" w:left="440" w:hangingChars="100" w:hanging="240"/>
              <w:rPr>
                <w:rFonts w:ascii="標楷體" w:eastAsia="標楷體" w:hAnsi="標楷體"/>
                <w:bCs/>
                <w:sz w:val="24"/>
                <w:szCs w:val="24"/>
              </w:rPr>
            </w:pPr>
            <w:r w:rsidRPr="00C07289">
              <w:rPr>
                <w:rFonts w:ascii="標楷體" w:eastAsia="標楷體" w:hAnsi="標楷體" w:hint="eastAsia"/>
                <w:bCs/>
                <w:sz w:val="24"/>
                <w:szCs w:val="24"/>
              </w:rPr>
              <w:t>2.利用都市與鄉村關係圖，說明鄉村與都市間的依存關係。</w:t>
            </w:r>
          </w:p>
          <w:p w14:paraId="281D968F" w14:textId="77777777" w:rsidR="007F492C" w:rsidRDefault="007F492C" w:rsidP="00C44A09">
            <w:pPr>
              <w:rPr>
                <w:rFonts w:eastAsia="標楷體"/>
                <w:sz w:val="24"/>
                <w:szCs w:val="24"/>
              </w:rPr>
            </w:pPr>
            <w:r w:rsidRPr="00DF7C5D">
              <w:rPr>
                <w:rFonts w:eastAsia="標楷體"/>
                <w:sz w:val="24"/>
                <w:szCs w:val="24"/>
              </w:rPr>
              <w:t>5-2</w:t>
            </w:r>
            <w:r w:rsidRPr="00DF7C5D">
              <w:rPr>
                <w:rFonts w:eastAsia="標楷體"/>
                <w:sz w:val="24"/>
                <w:szCs w:val="24"/>
              </w:rPr>
              <w:t>聚落發展與交通網絡</w:t>
            </w:r>
            <w:r w:rsidRPr="00DF7C5D">
              <w:rPr>
                <w:rFonts w:eastAsia="標楷體" w:hint="eastAsia"/>
                <w:sz w:val="24"/>
                <w:szCs w:val="24"/>
              </w:rPr>
              <w:t>有何關聯</w:t>
            </w:r>
            <w:r w:rsidRPr="00DF7C5D">
              <w:rPr>
                <w:rFonts w:eastAsia="標楷體"/>
                <w:sz w:val="24"/>
                <w:szCs w:val="24"/>
              </w:rPr>
              <w:t>？</w:t>
            </w:r>
          </w:p>
          <w:p w14:paraId="1225A56C"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C07289">
              <w:rPr>
                <w:rFonts w:ascii="標楷體" w:eastAsia="標楷體" w:hAnsi="標楷體" w:hint="eastAsia"/>
                <w:bCs/>
                <w:sz w:val="24"/>
                <w:szCs w:val="24"/>
              </w:rPr>
              <w:t>觀察臺灣鐵路分布圖、臺灣公路分布圖、臺灣機場和港口分布圖，能理解各種運輸與通訊設施所構成的網狀系統，是人類生活空間相互作用和聚落體系發展的結果。</w:t>
            </w:r>
          </w:p>
          <w:p w14:paraId="4947DFEC" w14:textId="77777777" w:rsidR="007F492C" w:rsidRPr="00C07289"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bCs/>
                <w:sz w:val="24"/>
                <w:szCs w:val="24"/>
              </w:rPr>
              <w:t>2.透過地理技能，訓練從不同地圖觀察出特定現象的能力。</w:t>
            </w:r>
          </w:p>
          <w:p w14:paraId="656649B5" w14:textId="77777777" w:rsidR="007F492C" w:rsidRPr="00DF7C5D" w:rsidRDefault="007F492C" w:rsidP="00C44A09">
            <w:pPr>
              <w:rPr>
                <w:rFonts w:eastAsia="標楷體"/>
                <w:sz w:val="24"/>
                <w:szCs w:val="24"/>
              </w:rPr>
            </w:pPr>
            <w:r w:rsidRPr="00DF7C5D">
              <w:rPr>
                <w:rFonts w:eastAsia="標楷體" w:hint="eastAsia"/>
                <w:sz w:val="24"/>
                <w:szCs w:val="24"/>
              </w:rPr>
              <w:t>5-3</w:t>
            </w:r>
            <w:r>
              <w:rPr>
                <w:rFonts w:eastAsia="標楷體" w:hint="eastAsia"/>
                <w:sz w:val="24"/>
                <w:szCs w:val="24"/>
              </w:rPr>
              <w:t>臺灣的都市發展</w:t>
            </w:r>
            <w:r w:rsidRPr="00DF7C5D">
              <w:rPr>
                <w:rFonts w:eastAsia="標楷體" w:hint="eastAsia"/>
                <w:sz w:val="24"/>
                <w:szCs w:val="24"/>
              </w:rPr>
              <w:t>有何特色</w:t>
            </w:r>
            <w:r w:rsidRPr="00DF7C5D">
              <w:rPr>
                <w:rFonts w:eastAsia="標楷體" w:hint="eastAsia"/>
                <w:sz w:val="24"/>
                <w:szCs w:val="24"/>
              </w:rPr>
              <w:t>?</w:t>
            </w:r>
          </w:p>
          <w:p w14:paraId="202690F4"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sidRPr="00087401">
              <w:rPr>
                <w:rFonts w:ascii="標楷體" w:eastAsia="標楷體" w:hAnsi="標楷體" w:hint="eastAsia"/>
                <w:bCs/>
                <w:sz w:val="24"/>
                <w:szCs w:val="24"/>
              </w:rPr>
              <w:t>1.說明都市化的定義。</w:t>
            </w:r>
          </w:p>
          <w:p w14:paraId="02939F36" w14:textId="77777777" w:rsidR="007F492C" w:rsidRPr="00DF7C5D" w:rsidRDefault="007F492C" w:rsidP="00C44A09">
            <w:pPr>
              <w:spacing w:line="240" w:lineRule="exact"/>
              <w:ind w:leftChars="100" w:left="440" w:hangingChars="100" w:hanging="240"/>
              <w:rPr>
                <w:rFonts w:ascii="標楷體" w:eastAsia="標楷體" w:hAnsi="標楷體"/>
                <w:b/>
                <w:bCs/>
                <w:snapToGrid w:val="0"/>
                <w:color w:val="auto"/>
                <w:sz w:val="24"/>
                <w:szCs w:val="24"/>
              </w:rPr>
            </w:pPr>
            <w:r w:rsidRPr="00087401">
              <w:rPr>
                <w:rFonts w:ascii="標楷體" w:eastAsia="標楷體" w:hAnsi="標楷體" w:hint="eastAsia"/>
                <w:bCs/>
                <w:sz w:val="24"/>
                <w:szCs w:val="24"/>
              </w:rPr>
              <w:t>2.從都市擴張示意圖，理解都市擴張時，都市地區範圍擴大，鄰近郊區會出現新的市鎮，且中心都市規模會同步擴大。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4F816D"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25364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139F053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5697481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B5C75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AE244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人權教育</w:t>
            </w:r>
          </w:p>
          <w:p w14:paraId="4FB2D4C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人J4了解平等、正義的原則，並在生活中實踐。</w:t>
            </w:r>
          </w:p>
          <w:p w14:paraId="1A9951A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人J6正視社會中的各種歧視，並採取行動來關懷與保護弱勢。</w:t>
            </w:r>
          </w:p>
          <w:p w14:paraId="06DE1D1B" w14:textId="77777777" w:rsidR="007F492C" w:rsidRPr="00DF7C5D" w:rsidRDefault="007F492C" w:rsidP="00C44A09">
            <w:pPr>
              <w:spacing w:line="240" w:lineRule="exact"/>
              <w:rPr>
                <w:rFonts w:ascii="標楷體" w:eastAsia="標楷體" w:hAnsi="標楷體"/>
                <w:sz w:val="24"/>
                <w:szCs w:val="24"/>
              </w:rPr>
            </w:pPr>
          </w:p>
          <w:p w14:paraId="120F597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71E72C93"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海J4了解海洋水產、工程、運輸、能源、與旅遊等產業的結構與發展。</w:t>
            </w:r>
          </w:p>
          <w:p w14:paraId="4CA5EC2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海J5了解我國國土地理位置的特色及重要性。</w:t>
            </w:r>
          </w:p>
        </w:tc>
        <w:tc>
          <w:tcPr>
            <w:tcW w:w="1784" w:type="dxa"/>
            <w:tcBorders>
              <w:top w:val="single" w:sz="8" w:space="0" w:color="000000"/>
              <w:bottom w:val="single" w:sz="8" w:space="0" w:color="000000"/>
              <w:right w:val="single" w:sz="8" w:space="0" w:color="000000"/>
            </w:tcBorders>
          </w:tcPr>
          <w:p w14:paraId="14616B9D"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270E87BB"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193C29F2"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t>第十八週</w:t>
            </w:r>
          </w:p>
          <w:p w14:paraId="3421EB3A"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color w:val="auto"/>
                <w:sz w:val="24"/>
                <w:szCs w:val="24"/>
              </w:rPr>
              <w:t>6/8-6/14</w:t>
            </w:r>
          </w:p>
        </w:tc>
        <w:tc>
          <w:tcPr>
            <w:tcW w:w="1560" w:type="dxa"/>
            <w:tcBorders>
              <w:top w:val="single" w:sz="8" w:space="0" w:color="000000"/>
              <w:left w:val="single" w:sz="8" w:space="0" w:color="000000"/>
              <w:bottom w:val="single" w:sz="8" w:space="0" w:color="000000"/>
              <w:right w:val="single" w:sz="8" w:space="0" w:color="000000"/>
            </w:tcBorders>
          </w:tcPr>
          <w:p w14:paraId="1449E065"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w:t>
            </w:r>
            <w:proofErr w:type="spellStart"/>
            <w:r w:rsidRPr="00DF7C5D">
              <w:rPr>
                <w:rFonts w:ascii="標楷體" w:eastAsia="標楷體" w:hAnsi="標楷體" w:hint="eastAsia"/>
                <w:bCs/>
                <w:sz w:val="24"/>
                <w:szCs w:val="24"/>
              </w:rPr>
              <w:t>Af</w:t>
            </w:r>
            <w:proofErr w:type="spellEnd"/>
            <w:r w:rsidRPr="00DF7C5D">
              <w:rPr>
                <w:rFonts w:ascii="標楷體" w:eastAsia="標楷體" w:hAnsi="標楷體" w:hint="eastAsia"/>
                <w:bCs/>
                <w:sz w:val="24"/>
                <w:szCs w:val="24"/>
              </w:rPr>
              <w:t>-Ⅳ-3臺灣的區域發展及其空間差異。</w:t>
            </w:r>
          </w:p>
          <w:p w14:paraId="713251BD"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w:t>
            </w:r>
            <w:proofErr w:type="spellStart"/>
            <w:r w:rsidRPr="00DF7C5D">
              <w:rPr>
                <w:rFonts w:ascii="標楷體" w:eastAsia="標楷體" w:hAnsi="標楷體"/>
                <w:bCs/>
                <w:sz w:val="24"/>
                <w:szCs w:val="24"/>
              </w:rPr>
              <w:t>Af</w:t>
            </w:r>
            <w:proofErr w:type="spellEnd"/>
            <w:r w:rsidRPr="00DF7C5D">
              <w:rPr>
                <w:rFonts w:ascii="標楷體" w:eastAsia="標楷體" w:hAnsi="標楷體"/>
                <w:bCs/>
                <w:sz w:val="24"/>
                <w:szCs w:val="24"/>
              </w:rPr>
              <w:t>-</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w:t>
            </w:r>
            <w:r w:rsidRPr="00DF7C5D">
              <w:rPr>
                <w:rFonts w:ascii="標楷體" w:eastAsia="標楷體" w:hAnsi="標楷體"/>
                <w:bCs/>
                <w:sz w:val="24"/>
                <w:szCs w:val="24"/>
              </w:rPr>
              <w:lastRenderedPageBreak/>
              <w:t>原住民族文化</w:t>
            </w:r>
            <w:r w:rsidRPr="00DF7C5D">
              <w:rPr>
                <w:rFonts w:ascii="標楷體" w:eastAsia="標楷體" w:hAnsi="標楷體" w:hint="eastAsia"/>
                <w:bCs/>
                <w:sz w:val="24"/>
                <w:szCs w:val="24"/>
              </w:rPr>
              <w:t>、生活空間</w:t>
            </w:r>
            <w:r w:rsidRPr="00DF7C5D">
              <w:rPr>
                <w:rFonts w:ascii="標楷體" w:eastAsia="標楷體" w:hAnsi="標楷體"/>
                <w:bCs/>
                <w:sz w:val="24"/>
                <w:szCs w:val="24"/>
              </w:rPr>
              <w:t>與生態保育政策。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276B1B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地1b-IV-2</w:t>
            </w:r>
          </w:p>
          <w:p w14:paraId="0E8C0B8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歸納自然與人文環境互動的結果。</w:t>
            </w:r>
          </w:p>
          <w:p w14:paraId="2DA3ECC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社1b-IV-1</w:t>
            </w:r>
          </w:p>
          <w:p w14:paraId="04C0406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應用社會領域內容知識解析生活經驗或社會現象。</w:t>
            </w:r>
          </w:p>
          <w:p w14:paraId="5E727CC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w:t>
            </w:r>
          </w:p>
          <w:p w14:paraId="692A2A0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使用文字、照片、圖表、數據、地圖、言語等多種方式，呈現並解釋探究結果。</w:t>
            </w:r>
          </w:p>
          <w:p w14:paraId="119AFD7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社3d-IV-2</w:t>
            </w:r>
          </w:p>
          <w:p w14:paraId="01F9F36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提出保存文化資產、改善環境或維護社會正義等可能方案。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FA9877"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lastRenderedPageBreak/>
              <w:t>【地理】</w:t>
            </w:r>
          </w:p>
          <w:p w14:paraId="64B81154" w14:textId="77777777" w:rsidR="007F492C" w:rsidRPr="00DF7C5D" w:rsidRDefault="007F492C" w:rsidP="00C44A09">
            <w:pPr>
              <w:spacing w:line="0" w:lineRule="atLeas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單元6臺灣的區域發展與空間差異</w:t>
            </w:r>
          </w:p>
          <w:p w14:paraId="047DBD47" w14:textId="77777777" w:rsidR="007F492C" w:rsidRDefault="007F492C" w:rsidP="00C44A09">
            <w:pPr>
              <w:rPr>
                <w:rFonts w:eastAsia="標楷體"/>
                <w:sz w:val="24"/>
                <w:szCs w:val="24"/>
              </w:rPr>
            </w:pPr>
            <w:r w:rsidRPr="00DF7C5D">
              <w:rPr>
                <w:rFonts w:eastAsia="標楷體" w:hint="eastAsia"/>
                <w:sz w:val="24"/>
                <w:szCs w:val="24"/>
              </w:rPr>
              <w:t>6-1</w:t>
            </w:r>
            <w:r w:rsidRPr="00DF7C5D">
              <w:rPr>
                <w:rFonts w:eastAsia="標楷體" w:hint="eastAsia"/>
                <w:sz w:val="24"/>
                <w:szCs w:val="24"/>
              </w:rPr>
              <w:t>臺灣的區域發展有何特色</w:t>
            </w:r>
            <w:r w:rsidRPr="00DF7C5D">
              <w:rPr>
                <w:rFonts w:eastAsia="標楷體" w:hint="eastAsia"/>
                <w:sz w:val="24"/>
                <w:szCs w:val="24"/>
              </w:rPr>
              <w:t>?</w:t>
            </w:r>
          </w:p>
          <w:p w14:paraId="66D306A3"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sidRPr="00087401">
              <w:rPr>
                <w:rFonts w:ascii="標楷體" w:eastAsia="標楷體" w:hAnsi="標楷體" w:hint="eastAsia"/>
                <w:bCs/>
                <w:sz w:val="24"/>
                <w:szCs w:val="24"/>
              </w:rPr>
              <w:lastRenderedPageBreak/>
              <w:t>1.認識臺灣傳統的區域劃分方式。</w:t>
            </w:r>
          </w:p>
          <w:p w14:paraId="48B27DBF"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sidRPr="00087401">
              <w:rPr>
                <w:rFonts w:ascii="標楷體" w:eastAsia="標楷體" w:hAnsi="標楷體"/>
                <w:bCs/>
                <w:sz w:val="24"/>
                <w:szCs w:val="24"/>
              </w:rPr>
              <w:t>2.臺灣各區域發展有何特色?</w:t>
            </w:r>
          </w:p>
          <w:p w14:paraId="028EDCC3" w14:textId="77777777" w:rsidR="007F492C" w:rsidRPr="00DF7C5D" w:rsidRDefault="007F492C" w:rsidP="00C44A09">
            <w:pPr>
              <w:rPr>
                <w:rFonts w:eastAsia="標楷體"/>
                <w:sz w:val="24"/>
                <w:szCs w:val="24"/>
              </w:rPr>
            </w:pPr>
            <w:r w:rsidRPr="00DF7C5D">
              <w:rPr>
                <w:rFonts w:eastAsia="標楷體"/>
                <w:sz w:val="24"/>
                <w:szCs w:val="24"/>
              </w:rPr>
              <w:t>6-2</w:t>
            </w:r>
            <w:r w:rsidRPr="00DF7C5D">
              <w:rPr>
                <w:rFonts w:eastAsia="標楷體"/>
                <w:sz w:val="24"/>
                <w:szCs w:val="24"/>
              </w:rPr>
              <w:t>臺灣的區域</w:t>
            </w:r>
            <w:r w:rsidRPr="00DF7C5D">
              <w:rPr>
                <w:rFonts w:eastAsia="標楷體" w:hint="eastAsia"/>
                <w:sz w:val="24"/>
                <w:szCs w:val="24"/>
              </w:rPr>
              <w:t>發展為何有差異</w:t>
            </w:r>
            <w:r w:rsidRPr="00DF7C5D">
              <w:rPr>
                <w:rFonts w:eastAsia="標楷體"/>
                <w:sz w:val="24"/>
                <w:szCs w:val="24"/>
              </w:rPr>
              <w:t>？</w:t>
            </w:r>
          </w:p>
          <w:p w14:paraId="3DB7C62F"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087401">
              <w:rPr>
                <w:rFonts w:ascii="標楷體" w:eastAsia="標楷體" w:hAnsi="標楷體" w:hint="eastAsia"/>
                <w:bCs/>
                <w:sz w:val="24"/>
                <w:szCs w:val="24"/>
              </w:rPr>
              <w:t>說明探究一地的區域差異，可以在日常生活中找出一些客觀的指標來進行觀察。</w:t>
            </w:r>
          </w:p>
          <w:p w14:paraId="4E3ACC65"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087401">
              <w:rPr>
                <w:rFonts w:ascii="標楷體" w:eastAsia="標楷體" w:hAnsi="標楷體" w:hint="eastAsia"/>
                <w:bCs/>
                <w:sz w:val="24"/>
                <w:szCs w:val="24"/>
              </w:rPr>
              <w:t>試著分析造成區域差異現象的成因。</w:t>
            </w:r>
          </w:p>
          <w:p w14:paraId="40C02EEF"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Pr>
                <w:rFonts w:ascii="標楷體" w:eastAsia="標楷體" w:hAnsi="標楷體" w:hint="eastAsia"/>
                <w:bCs/>
                <w:sz w:val="24"/>
                <w:szCs w:val="24"/>
              </w:rPr>
              <w:t>3.</w:t>
            </w:r>
            <w:r w:rsidRPr="00087401">
              <w:rPr>
                <w:rFonts w:ascii="標楷體" w:eastAsia="標楷體" w:hAnsi="標楷體" w:hint="eastAsia"/>
                <w:bCs/>
                <w:sz w:val="24"/>
                <w:szCs w:val="24"/>
              </w:rPr>
              <w:t>引導學生思考近年政府為何會改變原有重視資源分配的區域規劃，而改強調要保育國土資源與空間發展的合理利用做為區域規劃的準則。</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D56469"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79E4F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1F51A2E3"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19E2991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16AFF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685BB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人權教育</w:t>
            </w:r>
          </w:p>
          <w:p w14:paraId="2893209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人J4了解平等、正義的原則，並在生活中實踐。</w:t>
            </w:r>
          </w:p>
          <w:p w14:paraId="2F55579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人J6正視社會中的各種歧視，並採取行動來關懷與保護弱勢。</w:t>
            </w:r>
          </w:p>
          <w:p w14:paraId="780DC119" w14:textId="77777777" w:rsidR="007F492C" w:rsidRPr="00DF7C5D" w:rsidRDefault="007F492C" w:rsidP="00C44A09">
            <w:pPr>
              <w:spacing w:line="240" w:lineRule="exact"/>
              <w:rPr>
                <w:rFonts w:ascii="標楷體" w:eastAsia="標楷體" w:hAnsi="標楷體"/>
                <w:sz w:val="24"/>
                <w:szCs w:val="24"/>
              </w:rPr>
            </w:pPr>
          </w:p>
          <w:p w14:paraId="42B5D15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542D012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海J19了解海洋資源之有限性，保護海洋環境。</w:t>
            </w:r>
          </w:p>
          <w:p w14:paraId="5D91E30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海J20了解我國的海洋環境問題</w:t>
            </w:r>
          </w:p>
          <w:p w14:paraId="40BF3D5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，並積極參與海洋保護行</w:t>
            </w:r>
          </w:p>
          <w:p w14:paraId="03A001A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動。</w:t>
            </w:r>
          </w:p>
        </w:tc>
        <w:tc>
          <w:tcPr>
            <w:tcW w:w="1784" w:type="dxa"/>
            <w:tcBorders>
              <w:top w:val="single" w:sz="8" w:space="0" w:color="000000"/>
              <w:bottom w:val="single" w:sz="8" w:space="0" w:color="000000"/>
              <w:right w:val="single" w:sz="8" w:space="0" w:color="000000"/>
            </w:tcBorders>
          </w:tcPr>
          <w:p w14:paraId="2C6B2F9E"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1D896AEA" w14:textId="77777777" w:rsidTr="00C44A09">
        <w:tblPrEx>
          <w:tblBorders>
            <w:top w:val="nil"/>
            <w:left w:val="nil"/>
            <w:bottom w:val="nil"/>
            <w:right w:val="nil"/>
          </w:tblBorders>
        </w:tblPrEx>
        <w:trPr>
          <w:trHeight w:val="7240"/>
          <w:jc w:val="center"/>
        </w:trPr>
        <w:tc>
          <w:tcPr>
            <w:tcW w:w="1245" w:type="dxa"/>
            <w:tcBorders>
              <w:top w:val="single" w:sz="8" w:space="0" w:color="000000"/>
              <w:left w:val="single" w:sz="8" w:space="0" w:color="000000"/>
              <w:bottom w:val="single" w:sz="8" w:space="0" w:color="000000"/>
              <w:right w:val="single" w:sz="8" w:space="0" w:color="000000"/>
            </w:tcBorders>
          </w:tcPr>
          <w:p w14:paraId="7379E7C6" w14:textId="77777777" w:rsidR="007F492C" w:rsidRPr="003420FE" w:rsidRDefault="007F492C" w:rsidP="00C44A09">
            <w:pPr>
              <w:spacing w:line="260" w:lineRule="exact"/>
              <w:jc w:val="center"/>
              <w:rPr>
                <w:rFonts w:ascii="標楷體" w:eastAsia="標楷體" w:hAnsi="標楷體"/>
                <w:snapToGrid w:val="0"/>
                <w:sz w:val="24"/>
                <w:szCs w:val="24"/>
              </w:rPr>
            </w:pPr>
            <w:r w:rsidRPr="003420FE">
              <w:rPr>
                <w:rFonts w:ascii="標楷體" w:eastAsia="標楷體" w:hAnsi="標楷體" w:cs="標楷體" w:hint="eastAsia"/>
                <w:snapToGrid w:val="0"/>
                <w:color w:val="auto"/>
                <w:sz w:val="24"/>
                <w:szCs w:val="24"/>
              </w:rPr>
              <w:lastRenderedPageBreak/>
              <w:t>第十九週</w:t>
            </w:r>
          </w:p>
          <w:p w14:paraId="26BD84C7" w14:textId="77777777" w:rsidR="007F492C" w:rsidRPr="007A22E2" w:rsidRDefault="007F492C" w:rsidP="00C44A09">
            <w:pPr>
              <w:spacing w:line="260" w:lineRule="exact"/>
              <w:jc w:val="center"/>
              <w:rPr>
                <w:rFonts w:ascii="標楷體" w:eastAsia="標楷體" w:hAnsi="標楷體"/>
              </w:rPr>
            </w:pPr>
            <w:r w:rsidRPr="00D80FBA">
              <w:rPr>
                <w:rFonts w:ascii="標楷體" w:eastAsia="標楷體" w:hAnsi="標楷體" w:cs="標楷體"/>
                <w:color w:val="auto"/>
                <w:sz w:val="24"/>
                <w:szCs w:val="24"/>
              </w:rPr>
              <w:t>6/15-6/21</w:t>
            </w:r>
          </w:p>
        </w:tc>
        <w:tc>
          <w:tcPr>
            <w:tcW w:w="1560" w:type="dxa"/>
            <w:tcBorders>
              <w:top w:val="single" w:sz="8" w:space="0" w:color="000000"/>
              <w:left w:val="single" w:sz="8" w:space="0" w:color="000000"/>
              <w:bottom w:val="single" w:sz="8" w:space="0" w:color="000000"/>
              <w:right w:val="single" w:sz="8" w:space="0" w:color="000000"/>
            </w:tcBorders>
          </w:tcPr>
          <w:p w14:paraId="4F9B84DC"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w:t>
            </w:r>
            <w:proofErr w:type="spellStart"/>
            <w:r w:rsidRPr="00DF7C5D">
              <w:rPr>
                <w:rFonts w:ascii="標楷體" w:eastAsia="標楷體" w:hAnsi="標楷體" w:hint="eastAsia"/>
                <w:bCs/>
                <w:sz w:val="24"/>
                <w:szCs w:val="24"/>
              </w:rPr>
              <w:t>Af</w:t>
            </w:r>
            <w:proofErr w:type="spellEnd"/>
            <w:r w:rsidRPr="00DF7C5D">
              <w:rPr>
                <w:rFonts w:ascii="標楷體" w:eastAsia="標楷體" w:hAnsi="標楷體" w:hint="eastAsia"/>
                <w:bCs/>
                <w:sz w:val="24"/>
                <w:szCs w:val="24"/>
              </w:rPr>
              <w:t>-Ⅳ-3臺灣的區域發展及其空間差異。</w:t>
            </w:r>
          </w:p>
          <w:p w14:paraId="1C44B91A"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w:t>
            </w:r>
            <w:proofErr w:type="spellStart"/>
            <w:r w:rsidRPr="00DF7C5D">
              <w:rPr>
                <w:rFonts w:ascii="標楷體" w:eastAsia="標楷體" w:hAnsi="標楷體"/>
                <w:bCs/>
                <w:sz w:val="24"/>
                <w:szCs w:val="24"/>
              </w:rPr>
              <w:t>Af</w:t>
            </w:r>
            <w:proofErr w:type="spellEnd"/>
            <w:r w:rsidRPr="00DF7C5D">
              <w:rPr>
                <w:rFonts w:ascii="標楷體" w:eastAsia="標楷體" w:hAnsi="標楷體"/>
                <w:bCs/>
                <w:sz w:val="24"/>
                <w:szCs w:val="24"/>
              </w:rPr>
              <w:t>-</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探究：原住民族文化</w:t>
            </w:r>
            <w:r w:rsidRPr="00DF7C5D">
              <w:rPr>
                <w:rFonts w:ascii="標楷體" w:eastAsia="標楷體" w:hAnsi="標楷體" w:hint="eastAsia"/>
                <w:bCs/>
                <w:sz w:val="24"/>
                <w:szCs w:val="24"/>
              </w:rPr>
              <w:t>、生活空間</w:t>
            </w:r>
            <w:r w:rsidRPr="00DF7C5D">
              <w:rPr>
                <w:rFonts w:ascii="標楷體" w:eastAsia="標楷體" w:hAnsi="標楷體"/>
                <w:bCs/>
                <w:sz w:val="24"/>
                <w:szCs w:val="24"/>
              </w:rPr>
              <w:t>與生態保育政策。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37DD15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地1b-IV-2</w:t>
            </w:r>
          </w:p>
          <w:p w14:paraId="5CD5E27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歸納自然與人文環境互動的結果。</w:t>
            </w:r>
          </w:p>
          <w:p w14:paraId="145D7E2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社1b-IV-1</w:t>
            </w:r>
          </w:p>
          <w:p w14:paraId="61BD0A8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應用社會領域內容知識解析生活經驗或社會現象。</w:t>
            </w:r>
          </w:p>
          <w:p w14:paraId="2C4A135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w:t>
            </w:r>
          </w:p>
          <w:p w14:paraId="30D4EE3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使用文字、照片、圖表、數據、地圖、言語等多種方式，呈現並解釋探究結果。</w:t>
            </w:r>
          </w:p>
          <w:p w14:paraId="73C26B6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社3d-IV-2</w:t>
            </w:r>
          </w:p>
          <w:p w14:paraId="049EF83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提出保存文化資產、改善環境或維護社會正義等可能方案。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A5B0B2"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t>【地理】</w:t>
            </w:r>
          </w:p>
          <w:p w14:paraId="2C787E86" w14:textId="77777777" w:rsidR="007F492C" w:rsidRPr="00DF7C5D" w:rsidRDefault="007F492C" w:rsidP="00C44A09">
            <w:pPr>
              <w:spacing w:line="0" w:lineRule="atLeas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單元6臺灣的區域發展與空間差異</w:t>
            </w:r>
          </w:p>
          <w:p w14:paraId="259A96B3" w14:textId="77777777" w:rsidR="007F492C" w:rsidRDefault="007F492C" w:rsidP="00C44A09">
            <w:pPr>
              <w:rPr>
                <w:rFonts w:eastAsia="標楷體"/>
                <w:sz w:val="24"/>
                <w:szCs w:val="24"/>
              </w:rPr>
            </w:pPr>
            <w:r w:rsidRPr="00DF7C5D">
              <w:rPr>
                <w:rFonts w:eastAsia="標楷體" w:hint="eastAsia"/>
                <w:sz w:val="24"/>
                <w:szCs w:val="24"/>
              </w:rPr>
              <w:t>6-1</w:t>
            </w:r>
            <w:r w:rsidRPr="00DF7C5D">
              <w:rPr>
                <w:rFonts w:eastAsia="標楷體" w:hint="eastAsia"/>
                <w:sz w:val="24"/>
                <w:szCs w:val="24"/>
              </w:rPr>
              <w:t>臺灣的區域發展有何特色</w:t>
            </w:r>
            <w:r w:rsidRPr="00DF7C5D">
              <w:rPr>
                <w:rFonts w:eastAsia="標楷體" w:hint="eastAsia"/>
                <w:sz w:val="24"/>
                <w:szCs w:val="24"/>
              </w:rPr>
              <w:t>?</w:t>
            </w:r>
          </w:p>
          <w:p w14:paraId="36941776"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sidRPr="00087401">
              <w:rPr>
                <w:rFonts w:ascii="標楷體" w:eastAsia="標楷體" w:hAnsi="標楷體" w:hint="eastAsia"/>
                <w:bCs/>
                <w:sz w:val="24"/>
                <w:szCs w:val="24"/>
              </w:rPr>
              <w:t>1.認識臺灣傳統的區域劃分方式。</w:t>
            </w:r>
          </w:p>
          <w:p w14:paraId="6A54D9D0"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sidRPr="00087401">
              <w:rPr>
                <w:rFonts w:ascii="標楷體" w:eastAsia="標楷體" w:hAnsi="標楷體"/>
                <w:bCs/>
                <w:sz w:val="24"/>
                <w:szCs w:val="24"/>
              </w:rPr>
              <w:t>2.臺灣各區域發展有何特色?</w:t>
            </w:r>
          </w:p>
          <w:p w14:paraId="5434F97F" w14:textId="77777777" w:rsidR="007F492C" w:rsidRPr="00DF7C5D" w:rsidRDefault="007F492C" w:rsidP="00C44A09">
            <w:pPr>
              <w:rPr>
                <w:rFonts w:eastAsia="標楷體"/>
                <w:sz w:val="24"/>
                <w:szCs w:val="24"/>
              </w:rPr>
            </w:pPr>
            <w:r w:rsidRPr="00DF7C5D">
              <w:rPr>
                <w:rFonts w:eastAsia="標楷體"/>
                <w:sz w:val="24"/>
                <w:szCs w:val="24"/>
              </w:rPr>
              <w:t>6-2</w:t>
            </w:r>
            <w:r w:rsidRPr="00DF7C5D">
              <w:rPr>
                <w:rFonts w:eastAsia="標楷體"/>
                <w:sz w:val="24"/>
                <w:szCs w:val="24"/>
              </w:rPr>
              <w:t>臺灣的區域</w:t>
            </w:r>
            <w:r w:rsidRPr="00DF7C5D">
              <w:rPr>
                <w:rFonts w:eastAsia="標楷體" w:hint="eastAsia"/>
                <w:sz w:val="24"/>
                <w:szCs w:val="24"/>
              </w:rPr>
              <w:t>發展為何有差異</w:t>
            </w:r>
            <w:r w:rsidRPr="00DF7C5D">
              <w:rPr>
                <w:rFonts w:eastAsia="標楷體"/>
                <w:sz w:val="24"/>
                <w:szCs w:val="24"/>
              </w:rPr>
              <w:t>？</w:t>
            </w:r>
          </w:p>
          <w:p w14:paraId="0F545D6C"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087401">
              <w:rPr>
                <w:rFonts w:ascii="標楷體" w:eastAsia="標楷體" w:hAnsi="標楷體" w:hint="eastAsia"/>
                <w:bCs/>
                <w:sz w:val="24"/>
                <w:szCs w:val="24"/>
              </w:rPr>
              <w:t>說明探究一地的區域差異，可以在日常生活中找出一些客觀的指標來進行觀察。</w:t>
            </w:r>
          </w:p>
          <w:p w14:paraId="3290BB5F"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087401">
              <w:rPr>
                <w:rFonts w:ascii="標楷體" w:eastAsia="標楷體" w:hAnsi="標楷體" w:hint="eastAsia"/>
                <w:bCs/>
                <w:sz w:val="24"/>
                <w:szCs w:val="24"/>
              </w:rPr>
              <w:t>試著分析造成區域差異現象的成因。</w:t>
            </w:r>
          </w:p>
          <w:p w14:paraId="7570FBC2"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Pr>
                <w:rFonts w:ascii="標楷體" w:eastAsia="標楷體" w:hAnsi="標楷體" w:hint="eastAsia"/>
                <w:bCs/>
                <w:sz w:val="24"/>
                <w:szCs w:val="24"/>
              </w:rPr>
              <w:t>3.</w:t>
            </w:r>
            <w:r w:rsidRPr="00087401">
              <w:rPr>
                <w:rFonts w:ascii="標楷體" w:eastAsia="標楷體" w:hAnsi="標楷體" w:hint="eastAsia"/>
                <w:bCs/>
                <w:sz w:val="24"/>
                <w:szCs w:val="24"/>
              </w:rPr>
              <w:t>引導學生思考近年政府為何會改變原有重視資源分配的區域規劃，而改強調要保育國土資源與空間發展的合理利用做為區域規劃的準則。</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772FED" w14:textId="77777777" w:rsidR="007F492C" w:rsidRDefault="007F492C" w:rsidP="00C44A09">
            <w:pPr>
              <w:jc w:val="center"/>
            </w:pPr>
            <w:r w:rsidRPr="002D03B7">
              <w:rPr>
                <w:rFonts w:ascii="標楷體" w:eastAsia="標楷體" w:hAnsi="標楷體" w:hint="eastAsia"/>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97640A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689C4C2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4F2207B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8F2DB4"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D9490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人權教育</w:t>
            </w:r>
          </w:p>
          <w:p w14:paraId="7CD2737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人J4了解平等、正義的原則，並在生活中實踐。</w:t>
            </w:r>
          </w:p>
          <w:p w14:paraId="30A3AC5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人J6正視社會中的各種歧視，並採取行動來關懷與保護弱勢。</w:t>
            </w:r>
          </w:p>
          <w:p w14:paraId="12183E6F" w14:textId="77777777" w:rsidR="007F492C" w:rsidRPr="00DF7C5D" w:rsidRDefault="007F492C" w:rsidP="00C44A09">
            <w:pPr>
              <w:spacing w:line="240" w:lineRule="exact"/>
              <w:rPr>
                <w:rFonts w:ascii="標楷體" w:eastAsia="標楷體" w:hAnsi="標楷體"/>
                <w:sz w:val="24"/>
                <w:szCs w:val="24"/>
              </w:rPr>
            </w:pPr>
          </w:p>
          <w:p w14:paraId="471FE93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2E42A1F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海J19了解海洋資源之有限性，保護海洋環境。</w:t>
            </w:r>
          </w:p>
          <w:p w14:paraId="4D4D844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海J20了解我國的海洋環境問題</w:t>
            </w:r>
          </w:p>
          <w:p w14:paraId="31D7C2E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，並積極參與海洋保護行</w:t>
            </w:r>
          </w:p>
          <w:p w14:paraId="3D5CD31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動。</w:t>
            </w:r>
          </w:p>
        </w:tc>
        <w:tc>
          <w:tcPr>
            <w:tcW w:w="1784" w:type="dxa"/>
            <w:tcBorders>
              <w:top w:val="single" w:sz="8" w:space="0" w:color="000000"/>
              <w:bottom w:val="single" w:sz="8" w:space="0" w:color="000000"/>
              <w:right w:val="single" w:sz="8" w:space="0" w:color="000000"/>
            </w:tcBorders>
          </w:tcPr>
          <w:p w14:paraId="2D1BC60B" w14:textId="77777777"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p>
        </w:tc>
      </w:tr>
      <w:tr w:rsidR="007F492C" w:rsidRPr="00500692" w14:paraId="263A4601" w14:textId="77777777" w:rsidTr="00C44A09">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3BD76175" w14:textId="77777777" w:rsidR="007F492C" w:rsidRDefault="007F492C" w:rsidP="00C44A09">
            <w:pPr>
              <w:spacing w:line="260" w:lineRule="exact"/>
              <w:jc w:val="center"/>
              <w:rPr>
                <w:rFonts w:ascii="標楷體" w:eastAsia="標楷體" w:hAnsi="標楷體" w:cs="標楷體"/>
                <w:snapToGrid w:val="0"/>
                <w:color w:val="auto"/>
                <w:sz w:val="24"/>
                <w:szCs w:val="24"/>
              </w:rPr>
            </w:pPr>
            <w:r w:rsidRPr="003420FE">
              <w:rPr>
                <w:rFonts w:ascii="標楷體" w:eastAsia="標楷體" w:hAnsi="標楷體" w:cs="標楷體" w:hint="eastAsia"/>
                <w:snapToGrid w:val="0"/>
                <w:color w:val="auto"/>
                <w:sz w:val="24"/>
                <w:szCs w:val="24"/>
              </w:rPr>
              <w:t>第二十週</w:t>
            </w:r>
          </w:p>
          <w:p w14:paraId="50C2A629" w14:textId="77777777" w:rsidR="007F492C" w:rsidRPr="00D80FBA" w:rsidRDefault="007F492C" w:rsidP="00C44A09">
            <w:pPr>
              <w:spacing w:line="260" w:lineRule="exact"/>
              <w:jc w:val="center"/>
              <w:rPr>
                <w:rFonts w:ascii="標楷體" w:eastAsia="標楷體" w:hAnsi="標楷體" w:cs="標楷體"/>
                <w:color w:val="auto"/>
                <w:sz w:val="24"/>
                <w:szCs w:val="24"/>
              </w:rPr>
            </w:pPr>
            <w:r w:rsidRPr="00D80FBA">
              <w:rPr>
                <w:rFonts w:ascii="標楷體" w:eastAsia="標楷體" w:hAnsi="標楷體" w:cs="標楷體" w:hint="eastAsia"/>
                <w:color w:val="auto"/>
                <w:sz w:val="24"/>
                <w:szCs w:val="24"/>
              </w:rPr>
              <w:t>6/22-6/28</w:t>
            </w:r>
          </w:p>
          <w:p w14:paraId="566D58DF" w14:textId="728579AC" w:rsidR="007F492C" w:rsidRPr="007A22E2" w:rsidRDefault="007F492C" w:rsidP="00C44A09">
            <w:pPr>
              <w:spacing w:line="260" w:lineRule="exact"/>
              <w:jc w:val="center"/>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Pr>
          <w:p w14:paraId="3BF74505"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w:t>
            </w:r>
            <w:proofErr w:type="spellStart"/>
            <w:r w:rsidRPr="00DF7C5D">
              <w:rPr>
                <w:rFonts w:ascii="標楷體" w:eastAsia="標楷體" w:hAnsi="標楷體" w:hint="eastAsia"/>
                <w:bCs/>
                <w:sz w:val="24"/>
                <w:szCs w:val="24"/>
              </w:rPr>
              <w:t>Af</w:t>
            </w:r>
            <w:proofErr w:type="spellEnd"/>
            <w:r w:rsidRPr="00DF7C5D">
              <w:rPr>
                <w:rFonts w:ascii="標楷體" w:eastAsia="標楷體" w:hAnsi="標楷體" w:hint="eastAsia"/>
                <w:bCs/>
                <w:sz w:val="24"/>
                <w:szCs w:val="24"/>
              </w:rPr>
              <w:t>-Ⅳ-3臺灣的區域發展及其空間差異。</w:t>
            </w:r>
          </w:p>
          <w:p w14:paraId="181F9AC6"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lastRenderedPageBreak/>
              <w:t>地</w:t>
            </w:r>
            <w:proofErr w:type="spellStart"/>
            <w:r w:rsidRPr="00DF7C5D">
              <w:rPr>
                <w:rFonts w:ascii="標楷體" w:eastAsia="標楷體" w:hAnsi="標楷體"/>
                <w:bCs/>
                <w:sz w:val="24"/>
                <w:szCs w:val="24"/>
              </w:rPr>
              <w:t>Af</w:t>
            </w:r>
            <w:proofErr w:type="spellEnd"/>
            <w:r w:rsidRPr="00DF7C5D">
              <w:rPr>
                <w:rFonts w:ascii="標楷體" w:eastAsia="標楷體" w:hAnsi="標楷體"/>
                <w:bCs/>
                <w:sz w:val="24"/>
                <w:szCs w:val="24"/>
              </w:rPr>
              <w:t>-</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探究：原住民族文化</w:t>
            </w:r>
            <w:r w:rsidRPr="00DF7C5D">
              <w:rPr>
                <w:rFonts w:ascii="標楷體" w:eastAsia="標楷體" w:hAnsi="標楷體" w:hint="eastAsia"/>
                <w:bCs/>
                <w:sz w:val="24"/>
                <w:szCs w:val="24"/>
              </w:rPr>
              <w:t>、生活空間</w:t>
            </w:r>
            <w:r w:rsidRPr="00DF7C5D">
              <w:rPr>
                <w:rFonts w:ascii="標楷體" w:eastAsia="標楷體" w:hAnsi="標楷體"/>
                <w:bCs/>
                <w:sz w:val="24"/>
                <w:szCs w:val="24"/>
              </w:rPr>
              <w:t>與生態保育政策。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F815C2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地1b-IV-2</w:t>
            </w:r>
          </w:p>
          <w:p w14:paraId="70B7E1F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歸納自然與人文環境互動的結果。</w:t>
            </w:r>
          </w:p>
          <w:p w14:paraId="596465E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社1b-IV-1</w:t>
            </w:r>
          </w:p>
          <w:p w14:paraId="7BA5DFA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應用社會領域內容知識解析生活經驗或社會現象。</w:t>
            </w:r>
          </w:p>
          <w:p w14:paraId="2580EA5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w:t>
            </w:r>
          </w:p>
          <w:p w14:paraId="5DAC120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使用文字、照片、圖表、數據、地圖、言語等多種方式，呈現並解釋探究結果。</w:t>
            </w:r>
          </w:p>
          <w:p w14:paraId="2D3D913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社3d-IV-2</w:t>
            </w:r>
          </w:p>
          <w:p w14:paraId="2DF95EB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提出保存文化資產、改善環境或維護社會正義等可能方案。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B3B453"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lastRenderedPageBreak/>
              <w:t>【地理】</w:t>
            </w:r>
          </w:p>
          <w:p w14:paraId="5319BB2E" w14:textId="77777777" w:rsidR="007F492C" w:rsidRPr="00DF7C5D" w:rsidRDefault="007F492C" w:rsidP="00C44A09">
            <w:pPr>
              <w:spacing w:line="0" w:lineRule="atLeast"/>
              <w:rPr>
                <w:rFonts w:ascii="標楷體" w:eastAsia="標楷體" w:hAnsi="標楷體"/>
                <w:b/>
                <w:bCs/>
                <w:color w:val="auto"/>
                <w:sz w:val="24"/>
                <w:szCs w:val="24"/>
              </w:rPr>
            </w:pPr>
            <w:r w:rsidRPr="00DF7C5D">
              <w:rPr>
                <w:rFonts w:ascii="標楷體" w:eastAsia="標楷體" w:hAnsi="標楷體" w:hint="eastAsia"/>
                <w:b/>
                <w:bCs/>
                <w:color w:val="auto"/>
                <w:sz w:val="24"/>
                <w:szCs w:val="24"/>
              </w:rPr>
              <w:t>單元6臺灣的區域發展與空間差異</w:t>
            </w:r>
          </w:p>
          <w:p w14:paraId="1D2EA430" w14:textId="77777777" w:rsidR="007F492C" w:rsidRDefault="007F492C" w:rsidP="00C44A09">
            <w:pPr>
              <w:rPr>
                <w:rFonts w:eastAsia="標楷體"/>
                <w:sz w:val="24"/>
                <w:szCs w:val="24"/>
              </w:rPr>
            </w:pPr>
            <w:r w:rsidRPr="00DF7C5D">
              <w:rPr>
                <w:rFonts w:eastAsia="標楷體" w:hint="eastAsia"/>
                <w:sz w:val="24"/>
                <w:szCs w:val="24"/>
              </w:rPr>
              <w:lastRenderedPageBreak/>
              <w:t>6-1</w:t>
            </w:r>
            <w:r w:rsidRPr="00DF7C5D">
              <w:rPr>
                <w:rFonts w:eastAsia="標楷體" w:hint="eastAsia"/>
                <w:sz w:val="24"/>
                <w:szCs w:val="24"/>
              </w:rPr>
              <w:t>臺灣的區域發展有何特色</w:t>
            </w:r>
            <w:r w:rsidRPr="00DF7C5D">
              <w:rPr>
                <w:rFonts w:eastAsia="標楷體" w:hint="eastAsia"/>
                <w:sz w:val="24"/>
                <w:szCs w:val="24"/>
              </w:rPr>
              <w:t>?</w:t>
            </w:r>
          </w:p>
          <w:p w14:paraId="215D7C10"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sidRPr="00087401">
              <w:rPr>
                <w:rFonts w:ascii="標楷體" w:eastAsia="標楷體" w:hAnsi="標楷體" w:hint="eastAsia"/>
                <w:bCs/>
                <w:sz w:val="24"/>
                <w:szCs w:val="24"/>
              </w:rPr>
              <w:t>1.認識臺灣傳統的區域劃分方式。</w:t>
            </w:r>
          </w:p>
          <w:p w14:paraId="1A6D3540"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sidRPr="00087401">
              <w:rPr>
                <w:rFonts w:ascii="標楷體" w:eastAsia="標楷體" w:hAnsi="標楷體"/>
                <w:bCs/>
                <w:sz w:val="24"/>
                <w:szCs w:val="24"/>
              </w:rPr>
              <w:t>2.臺灣各區域發展有何特色?</w:t>
            </w:r>
          </w:p>
          <w:p w14:paraId="6AA09E02" w14:textId="77777777" w:rsidR="007F492C" w:rsidRPr="00DF7C5D" w:rsidRDefault="007F492C" w:rsidP="00C44A09">
            <w:pPr>
              <w:rPr>
                <w:rFonts w:eastAsia="標楷體"/>
                <w:sz w:val="24"/>
                <w:szCs w:val="24"/>
              </w:rPr>
            </w:pPr>
            <w:r w:rsidRPr="00DF7C5D">
              <w:rPr>
                <w:rFonts w:eastAsia="標楷體"/>
                <w:sz w:val="24"/>
                <w:szCs w:val="24"/>
              </w:rPr>
              <w:t>6-2</w:t>
            </w:r>
            <w:r w:rsidRPr="00DF7C5D">
              <w:rPr>
                <w:rFonts w:eastAsia="標楷體"/>
                <w:sz w:val="24"/>
                <w:szCs w:val="24"/>
              </w:rPr>
              <w:t>臺灣的區域</w:t>
            </w:r>
            <w:r w:rsidRPr="00DF7C5D">
              <w:rPr>
                <w:rFonts w:eastAsia="標楷體" w:hint="eastAsia"/>
                <w:sz w:val="24"/>
                <w:szCs w:val="24"/>
              </w:rPr>
              <w:t>發展為何有差異</w:t>
            </w:r>
            <w:r w:rsidRPr="00DF7C5D">
              <w:rPr>
                <w:rFonts w:eastAsia="標楷體"/>
                <w:sz w:val="24"/>
                <w:szCs w:val="24"/>
              </w:rPr>
              <w:t>？</w:t>
            </w:r>
          </w:p>
          <w:p w14:paraId="2EDA90B0" w14:textId="77777777" w:rsidR="007F492C" w:rsidRPr="00087401"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1.</w:t>
            </w:r>
            <w:r w:rsidRPr="00087401">
              <w:rPr>
                <w:rFonts w:ascii="標楷體" w:eastAsia="標楷體" w:hAnsi="標楷體" w:hint="eastAsia"/>
                <w:bCs/>
                <w:sz w:val="24"/>
                <w:szCs w:val="24"/>
              </w:rPr>
              <w:t>說明探究一地的區域差異，可以在日常生活中找出一些客觀的指標來進行觀察。</w:t>
            </w:r>
          </w:p>
          <w:p w14:paraId="11ED813D" w14:textId="77777777" w:rsidR="007F492C" w:rsidRDefault="007F492C" w:rsidP="00C44A09">
            <w:pPr>
              <w:spacing w:line="240" w:lineRule="exact"/>
              <w:ind w:leftChars="100" w:left="440" w:hangingChars="100" w:hanging="240"/>
              <w:rPr>
                <w:rFonts w:ascii="標楷體" w:eastAsia="標楷體" w:hAnsi="標楷體"/>
                <w:bCs/>
                <w:sz w:val="24"/>
                <w:szCs w:val="24"/>
              </w:rPr>
            </w:pPr>
            <w:r>
              <w:rPr>
                <w:rFonts w:ascii="標楷體" w:eastAsia="標楷體" w:hAnsi="標楷體" w:hint="eastAsia"/>
                <w:bCs/>
                <w:sz w:val="24"/>
                <w:szCs w:val="24"/>
              </w:rPr>
              <w:t>2.</w:t>
            </w:r>
            <w:r w:rsidRPr="00087401">
              <w:rPr>
                <w:rFonts w:ascii="標楷體" w:eastAsia="標楷體" w:hAnsi="標楷體" w:hint="eastAsia"/>
                <w:bCs/>
                <w:sz w:val="24"/>
                <w:szCs w:val="24"/>
              </w:rPr>
              <w:t>試著分析造成區域差異現象的成因。</w:t>
            </w:r>
          </w:p>
          <w:p w14:paraId="5F83B7B5" w14:textId="77777777" w:rsidR="007F492C" w:rsidRPr="00DF7C5D" w:rsidRDefault="007F492C" w:rsidP="00C44A09">
            <w:pPr>
              <w:spacing w:line="240" w:lineRule="exact"/>
              <w:ind w:leftChars="100" w:left="440" w:hangingChars="100" w:hanging="240"/>
              <w:rPr>
                <w:rFonts w:ascii="標楷體" w:eastAsia="標楷體" w:hAnsi="標楷體"/>
                <w:bCs/>
                <w:snapToGrid w:val="0"/>
                <w:color w:val="auto"/>
                <w:sz w:val="24"/>
                <w:szCs w:val="24"/>
              </w:rPr>
            </w:pPr>
            <w:r>
              <w:rPr>
                <w:rFonts w:ascii="標楷體" w:eastAsia="標楷體" w:hAnsi="標楷體" w:hint="eastAsia"/>
                <w:bCs/>
                <w:sz w:val="24"/>
                <w:szCs w:val="24"/>
              </w:rPr>
              <w:t>3.</w:t>
            </w:r>
            <w:r w:rsidRPr="00087401">
              <w:rPr>
                <w:rFonts w:ascii="標楷體" w:eastAsia="標楷體" w:hAnsi="標楷體" w:hint="eastAsia"/>
                <w:bCs/>
                <w:sz w:val="24"/>
                <w:szCs w:val="24"/>
              </w:rPr>
              <w:t>引導學生思考近年政府為何會改變原有重視資源分配的區域規劃，而改強調要保育國土資源與空間發展的合理利用做為區域規劃的準則。</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2B7D95" w14:textId="77777777" w:rsidR="007F492C" w:rsidRDefault="007F492C" w:rsidP="00C44A09">
            <w:pPr>
              <w:jc w:val="center"/>
            </w:pPr>
            <w:r w:rsidRPr="002D03B7">
              <w:rPr>
                <w:rFonts w:ascii="標楷體" w:eastAsia="標楷體" w:hAnsi="標楷體" w:hint="eastAsia"/>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7DAD5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2670F319"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562ADAE6"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1C9B1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bCs/>
                <w:sz w:val="24"/>
                <w:szCs w:val="24"/>
              </w:rPr>
              <w:t>口頭問答、課堂觀察紀錄、上機實作、參與討</w:t>
            </w:r>
            <w:r w:rsidRPr="00DF7C5D">
              <w:rPr>
                <w:rFonts w:ascii="標楷體" w:eastAsia="標楷體" w:hAnsi="標楷體" w:hint="eastAsia"/>
                <w:bCs/>
                <w:sz w:val="24"/>
                <w:szCs w:val="24"/>
              </w:rPr>
              <w:lastRenderedPageBreak/>
              <w:t>論及學習歷程檔案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75E27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人權教育</w:t>
            </w:r>
          </w:p>
          <w:p w14:paraId="467EFDA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人J4了解平等、正義的原</w:t>
            </w:r>
            <w:r w:rsidRPr="00DF7C5D">
              <w:rPr>
                <w:rFonts w:ascii="標楷體" w:eastAsia="標楷體" w:hAnsi="標楷體" w:hint="eastAsia"/>
                <w:sz w:val="24"/>
                <w:szCs w:val="24"/>
              </w:rPr>
              <w:lastRenderedPageBreak/>
              <w:t>則，並在生活中實踐。</w:t>
            </w:r>
          </w:p>
          <w:p w14:paraId="10D4B4B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人J6正視社會中的各種歧視，並採取行動來關懷與保護弱勢。</w:t>
            </w:r>
          </w:p>
          <w:p w14:paraId="4B25EFA1" w14:textId="77777777" w:rsidR="007F492C" w:rsidRPr="00DF7C5D" w:rsidRDefault="007F492C" w:rsidP="00C44A09">
            <w:pPr>
              <w:spacing w:line="240" w:lineRule="exact"/>
              <w:rPr>
                <w:rFonts w:ascii="標楷體" w:eastAsia="標楷體" w:hAnsi="標楷體"/>
                <w:sz w:val="24"/>
                <w:szCs w:val="24"/>
              </w:rPr>
            </w:pPr>
          </w:p>
          <w:p w14:paraId="0966C5D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46C06E1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海J19了解海洋資源之有限性，保護海洋環境。</w:t>
            </w:r>
          </w:p>
          <w:p w14:paraId="5F4D6AC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海J20了解我國的海洋環境問題</w:t>
            </w:r>
          </w:p>
          <w:p w14:paraId="380589F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，並積極參與海洋保護行</w:t>
            </w:r>
          </w:p>
          <w:p w14:paraId="478A9B6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動。</w:t>
            </w:r>
          </w:p>
        </w:tc>
        <w:tc>
          <w:tcPr>
            <w:tcW w:w="1784" w:type="dxa"/>
            <w:tcBorders>
              <w:top w:val="single" w:sz="8" w:space="0" w:color="000000"/>
              <w:bottom w:val="single" w:sz="8" w:space="0" w:color="000000"/>
              <w:right w:val="single" w:sz="8" w:space="0" w:color="000000"/>
            </w:tcBorders>
          </w:tcPr>
          <w:p w14:paraId="2B779921" w14:textId="0599B8C5" w:rsidR="007F492C" w:rsidRPr="00500692" w:rsidRDefault="007F492C" w:rsidP="00C44A09">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napToGrid w:val="0"/>
                <w:color w:val="auto"/>
                <w:sz w:val="24"/>
                <w:szCs w:val="24"/>
              </w:rPr>
              <w:lastRenderedPageBreak/>
              <w:t>【段考週】</w:t>
            </w:r>
          </w:p>
        </w:tc>
      </w:tr>
      <w:tr w:rsidR="007F492C" w:rsidRPr="00500692" w14:paraId="107BBB4E" w14:textId="77777777" w:rsidTr="007F492C">
        <w:tblPrEx>
          <w:tblBorders>
            <w:top w:val="nil"/>
            <w:left w:val="nil"/>
            <w:bottom w:val="nil"/>
            <w:right w:val="nil"/>
          </w:tblBorders>
        </w:tblPrEx>
        <w:trPr>
          <w:trHeight w:val="880"/>
          <w:jc w:val="center"/>
        </w:trPr>
        <w:tc>
          <w:tcPr>
            <w:tcW w:w="1245" w:type="dxa"/>
            <w:tcBorders>
              <w:top w:val="single" w:sz="8" w:space="0" w:color="000000"/>
              <w:left w:val="single" w:sz="8" w:space="0" w:color="000000"/>
              <w:bottom w:val="single" w:sz="8" w:space="0" w:color="000000"/>
              <w:right w:val="single" w:sz="8" w:space="0" w:color="000000"/>
            </w:tcBorders>
          </w:tcPr>
          <w:p w14:paraId="69490637" w14:textId="1C7E9F32" w:rsidR="007F492C" w:rsidRDefault="007F492C" w:rsidP="00C44A09">
            <w:pPr>
              <w:spacing w:line="260" w:lineRule="exact"/>
              <w:jc w:val="center"/>
              <w:rPr>
                <w:rFonts w:ascii="標楷體" w:eastAsia="標楷體" w:hAnsi="標楷體" w:cs="標楷體"/>
                <w:snapToGrid w:val="0"/>
                <w:color w:val="auto"/>
                <w:sz w:val="24"/>
                <w:szCs w:val="24"/>
              </w:rPr>
            </w:pPr>
            <w:r w:rsidRPr="003420FE">
              <w:rPr>
                <w:rFonts w:ascii="標楷體" w:eastAsia="標楷體" w:hAnsi="標楷體" w:cs="標楷體" w:hint="eastAsia"/>
                <w:snapToGrid w:val="0"/>
                <w:color w:val="auto"/>
                <w:sz w:val="24"/>
                <w:szCs w:val="24"/>
              </w:rPr>
              <w:t>第二十</w:t>
            </w:r>
            <w:r>
              <w:rPr>
                <w:rFonts w:ascii="標楷體" w:eastAsia="標楷體" w:hAnsi="標楷體" w:cs="標楷體" w:hint="eastAsia"/>
                <w:snapToGrid w:val="0"/>
                <w:color w:val="auto"/>
                <w:sz w:val="24"/>
                <w:szCs w:val="24"/>
              </w:rPr>
              <w:t>一</w:t>
            </w:r>
            <w:r w:rsidRPr="003420FE">
              <w:rPr>
                <w:rFonts w:ascii="標楷體" w:eastAsia="標楷體" w:hAnsi="標楷體" w:cs="標楷體" w:hint="eastAsia"/>
                <w:snapToGrid w:val="0"/>
                <w:color w:val="auto"/>
                <w:sz w:val="24"/>
                <w:szCs w:val="24"/>
              </w:rPr>
              <w:t>週</w:t>
            </w:r>
          </w:p>
          <w:p w14:paraId="31805721" w14:textId="0E83CCDE" w:rsidR="007F492C" w:rsidRPr="007F492C" w:rsidRDefault="007F492C" w:rsidP="00C44A09">
            <w:pPr>
              <w:spacing w:line="260" w:lineRule="exact"/>
              <w:jc w:val="center"/>
              <w:rPr>
                <w:rFonts w:ascii="標楷體" w:eastAsia="標楷體" w:hAnsi="標楷體" w:cs="標楷體"/>
                <w:snapToGrid w:val="0"/>
                <w:color w:val="auto"/>
                <w:sz w:val="24"/>
                <w:szCs w:val="24"/>
              </w:rPr>
            </w:pPr>
            <w:r w:rsidRPr="007F492C">
              <w:rPr>
                <w:rFonts w:ascii="標楷體" w:eastAsia="標楷體" w:hAnsi="標楷體" w:cs="標楷體" w:hint="eastAsia"/>
                <w:snapToGrid w:val="0"/>
                <w:color w:val="auto"/>
                <w:sz w:val="24"/>
                <w:szCs w:val="24"/>
              </w:rPr>
              <w:t>6/</w:t>
            </w:r>
            <w:r>
              <w:rPr>
                <w:rFonts w:ascii="標楷體" w:eastAsia="標楷體" w:hAnsi="標楷體" w:cs="標楷體" w:hint="eastAsia"/>
                <w:snapToGrid w:val="0"/>
                <w:color w:val="auto"/>
                <w:sz w:val="24"/>
                <w:szCs w:val="24"/>
              </w:rPr>
              <w:t>3</w:t>
            </w:r>
            <w:r>
              <w:rPr>
                <w:rFonts w:ascii="標楷體" w:eastAsia="標楷體" w:hAnsi="標楷體" w:cs="標楷體"/>
                <w:snapToGrid w:val="0"/>
                <w:color w:val="auto"/>
                <w:sz w:val="24"/>
                <w:szCs w:val="24"/>
              </w:rPr>
              <w:t>0</w:t>
            </w:r>
            <w:bookmarkStart w:id="0" w:name="_GoBack"/>
            <w:bookmarkEnd w:id="0"/>
          </w:p>
          <w:p w14:paraId="239B5D17" w14:textId="77777777" w:rsidR="007F492C" w:rsidRPr="007F492C" w:rsidRDefault="007F492C" w:rsidP="00C44A09">
            <w:pPr>
              <w:spacing w:line="260" w:lineRule="exact"/>
              <w:jc w:val="center"/>
              <w:rPr>
                <w:rFonts w:ascii="標楷體" w:eastAsia="標楷體" w:hAnsi="標楷體" w:cs="標楷體"/>
                <w:snapToGrid w:val="0"/>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tcPr>
          <w:p w14:paraId="1A4EF581"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地</w:t>
            </w:r>
            <w:proofErr w:type="spellStart"/>
            <w:r w:rsidRPr="00DF7C5D">
              <w:rPr>
                <w:rFonts w:ascii="標楷體" w:eastAsia="標楷體" w:hAnsi="標楷體" w:hint="eastAsia"/>
                <w:bCs/>
                <w:sz w:val="24"/>
                <w:szCs w:val="24"/>
              </w:rPr>
              <w:t>Af</w:t>
            </w:r>
            <w:proofErr w:type="spellEnd"/>
            <w:r w:rsidRPr="00DF7C5D">
              <w:rPr>
                <w:rFonts w:ascii="標楷體" w:eastAsia="標楷體" w:hAnsi="標楷體" w:hint="eastAsia"/>
                <w:bCs/>
                <w:sz w:val="24"/>
                <w:szCs w:val="24"/>
              </w:rPr>
              <w:t>-Ⅳ-3臺灣的區域發展及其空間差異。</w:t>
            </w:r>
          </w:p>
          <w:p w14:paraId="622D078A" w14:textId="77777777" w:rsidR="007F492C" w:rsidRPr="00DF7C5D" w:rsidRDefault="007F492C" w:rsidP="00C44A09">
            <w:pPr>
              <w:spacing w:line="240" w:lineRule="exact"/>
              <w:rPr>
                <w:rFonts w:ascii="標楷體" w:eastAsia="標楷體" w:hAnsi="標楷體"/>
                <w:bCs/>
                <w:sz w:val="24"/>
                <w:szCs w:val="24"/>
              </w:rPr>
            </w:pPr>
            <w:r w:rsidRPr="00DF7C5D">
              <w:rPr>
                <w:rFonts w:ascii="標楷體" w:eastAsia="標楷體" w:hAnsi="標楷體"/>
                <w:bCs/>
                <w:sz w:val="24"/>
                <w:szCs w:val="24"/>
              </w:rPr>
              <w:t>地</w:t>
            </w:r>
            <w:proofErr w:type="spellStart"/>
            <w:r w:rsidRPr="00DF7C5D">
              <w:rPr>
                <w:rFonts w:ascii="標楷體" w:eastAsia="標楷體" w:hAnsi="標楷體"/>
                <w:bCs/>
                <w:sz w:val="24"/>
                <w:szCs w:val="24"/>
              </w:rPr>
              <w:t>Af</w:t>
            </w:r>
            <w:proofErr w:type="spellEnd"/>
            <w:r w:rsidRPr="00DF7C5D">
              <w:rPr>
                <w:rFonts w:ascii="標楷體" w:eastAsia="標楷體" w:hAnsi="標楷體"/>
                <w:bCs/>
                <w:sz w:val="24"/>
                <w:szCs w:val="24"/>
              </w:rPr>
              <w:t>-</w:t>
            </w:r>
            <w:r w:rsidRPr="00DF7C5D">
              <w:rPr>
                <w:rFonts w:ascii="標楷體" w:eastAsia="標楷體" w:hAnsi="標楷體" w:hint="eastAsia"/>
                <w:bCs/>
                <w:sz w:val="24"/>
                <w:szCs w:val="24"/>
              </w:rPr>
              <w:t>Ⅳ</w:t>
            </w:r>
            <w:r w:rsidRPr="00DF7C5D">
              <w:rPr>
                <w:rFonts w:ascii="標楷體" w:eastAsia="標楷體" w:hAnsi="標楷體"/>
                <w:bCs/>
                <w:sz w:val="24"/>
                <w:szCs w:val="24"/>
              </w:rPr>
              <w:t>-4</w:t>
            </w:r>
            <w:r w:rsidRPr="00DF7C5D">
              <w:rPr>
                <w:rFonts w:ascii="標楷體" w:eastAsia="標楷體" w:hAnsi="標楷體" w:hint="eastAsia"/>
                <w:bCs/>
                <w:sz w:val="24"/>
                <w:szCs w:val="24"/>
              </w:rPr>
              <w:t>問題</w:t>
            </w:r>
            <w:r w:rsidRPr="00DF7C5D">
              <w:rPr>
                <w:rFonts w:ascii="標楷體" w:eastAsia="標楷體" w:hAnsi="標楷體"/>
                <w:bCs/>
                <w:sz w:val="24"/>
                <w:szCs w:val="24"/>
              </w:rPr>
              <w:t>探究：原住民族文化</w:t>
            </w:r>
            <w:r w:rsidRPr="00DF7C5D">
              <w:rPr>
                <w:rFonts w:ascii="標楷體" w:eastAsia="標楷體" w:hAnsi="標楷體" w:hint="eastAsia"/>
                <w:bCs/>
                <w:sz w:val="24"/>
                <w:szCs w:val="24"/>
              </w:rPr>
              <w:t>、生活空間</w:t>
            </w:r>
            <w:r w:rsidRPr="00DF7C5D">
              <w:rPr>
                <w:rFonts w:ascii="標楷體" w:eastAsia="標楷體" w:hAnsi="標楷體"/>
                <w:bCs/>
                <w:sz w:val="24"/>
                <w:szCs w:val="24"/>
              </w:rPr>
              <w:t>與生態保育政策。</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487236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地1b-IV-2</w:t>
            </w:r>
          </w:p>
          <w:p w14:paraId="7F652FCE"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歸納自然與人文環境互動的結果。</w:t>
            </w:r>
          </w:p>
          <w:p w14:paraId="67E7DD8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社1b-IV-1</w:t>
            </w:r>
          </w:p>
          <w:p w14:paraId="45299ED1"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應用社會領域內容知識解析生活經驗或社會現象。</w:t>
            </w:r>
          </w:p>
          <w:p w14:paraId="68BE828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社3b-IV-3</w:t>
            </w:r>
          </w:p>
          <w:p w14:paraId="6FA35820"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使用文字、照片、圖表、數據、地圖、言</w:t>
            </w:r>
            <w:r w:rsidRPr="00DF7C5D">
              <w:rPr>
                <w:rFonts w:ascii="標楷體" w:eastAsia="標楷體" w:hAnsi="標楷體" w:hint="eastAsia"/>
                <w:sz w:val="24"/>
                <w:szCs w:val="24"/>
              </w:rPr>
              <w:lastRenderedPageBreak/>
              <w:t>語等多種方式，呈現並解釋探究結果。</w:t>
            </w:r>
          </w:p>
          <w:p w14:paraId="6878BBF5"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社3d-IV-2</w:t>
            </w:r>
          </w:p>
          <w:p w14:paraId="7ACF9B6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提出保存文化資產、改善環境或維護社會正義等可能方案。</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98A238D" w14:textId="77777777" w:rsidR="007F492C" w:rsidRPr="00DF7C5D" w:rsidRDefault="007F492C" w:rsidP="00C44A09">
            <w:pPr>
              <w:spacing w:line="240" w:lineRule="exact"/>
              <w:jc w:val="left"/>
              <w:rPr>
                <w:rFonts w:ascii="標楷體" w:eastAsia="標楷體" w:hAnsi="標楷體"/>
                <w:b/>
                <w:snapToGrid w:val="0"/>
                <w:color w:val="auto"/>
                <w:sz w:val="24"/>
                <w:szCs w:val="24"/>
              </w:rPr>
            </w:pPr>
            <w:r w:rsidRPr="00DF7C5D">
              <w:rPr>
                <w:rFonts w:ascii="標楷體" w:eastAsia="標楷體" w:hAnsi="標楷體" w:hint="eastAsia"/>
                <w:b/>
                <w:snapToGrid w:val="0"/>
                <w:color w:val="auto"/>
                <w:sz w:val="24"/>
                <w:szCs w:val="24"/>
              </w:rPr>
              <w:lastRenderedPageBreak/>
              <w:t>【地理】</w:t>
            </w:r>
          </w:p>
          <w:p w14:paraId="13829D62" w14:textId="77777777" w:rsidR="007F492C" w:rsidRPr="007F492C" w:rsidRDefault="007F492C" w:rsidP="007F492C">
            <w:pPr>
              <w:spacing w:line="240" w:lineRule="exact"/>
              <w:jc w:val="left"/>
              <w:rPr>
                <w:rFonts w:ascii="標楷體" w:eastAsia="標楷體" w:hAnsi="標楷體"/>
                <w:b/>
                <w:snapToGrid w:val="0"/>
                <w:color w:val="auto"/>
                <w:sz w:val="24"/>
                <w:szCs w:val="24"/>
              </w:rPr>
            </w:pPr>
            <w:r w:rsidRPr="007F492C">
              <w:rPr>
                <w:rFonts w:ascii="標楷體" w:eastAsia="標楷體" w:hAnsi="標楷體" w:hint="eastAsia"/>
                <w:b/>
                <w:snapToGrid w:val="0"/>
                <w:color w:val="auto"/>
                <w:sz w:val="24"/>
                <w:szCs w:val="24"/>
              </w:rPr>
              <w:t>單元6臺灣的區域發展與空間差異</w:t>
            </w:r>
          </w:p>
          <w:p w14:paraId="14DC852E" w14:textId="77777777" w:rsidR="007F492C" w:rsidRPr="007F492C" w:rsidRDefault="007F492C" w:rsidP="007F492C">
            <w:pPr>
              <w:spacing w:line="240" w:lineRule="exact"/>
              <w:jc w:val="left"/>
              <w:rPr>
                <w:rFonts w:ascii="標楷體" w:eastAsia="標楷體" w:hAnsi="標楷體"/>
                <w:b/>
                <w:snapToGrid w:val="0"/>
                <w:color w:val="auto"/>
                <w:sz w:val="24"/>
                <w:szCs w:val="24"/>
              </w:rPr>
            </w:pPr>
            <w:r w:rsidRPr="007F492C">
              <w:rPr>
                <w:rFonts w:ascii="標楷體" w:eastAsia="標楷體" w:hAnsi="標楷體" w:hint="eastAsia"/>
                <w:b/>
                <w:snapToGrid w:val="0"/>
                <w:color w:val="auto"/>
                <w:sz w:val="24"/>
                <w:szCs w:val="24"/>
              </w:rPr>
              <w:t>6-1臺灣的區域發展有何特色?</w:t>
            </w:r>
          </w:p>
          <w:p w14:paraId="6AEE019C" w14:textId="77777777" w:rsidR="007F492C" w:rsidRPr="007F492C" w:rsidRDefault="007F492C" w:rsidP="007F492C">
            <w:pPr>
              <w:spacing w:line="240" w:lineRule="exact"/>
              <w:jc w:val="left"/>
              <w:rPr>
                <w:rFonts w:ascii="標楷體" w:eastAsia="標楷體" w:hAnsi="標楷體"/>
                <w:b/>
                <w:snapToGrid w:val="0"/>
                <w:color w:val="auto"/>
                <w:sz w:val="24"/>
                <w:szCs w:val="24"/>
              </w:rPr>
            </w:pPr>
            <w:r w:rsidRPr="007F492C">
              <w:rPr>
                <w:rFonts w:ascii="標楷體" w:eastAsia="標楷體" w:hAnsi="標楷體" w:hint="eastAsia"/>
                <w:b/>
                <w:snapToGrid w:val="0"/>
                <w:color w:val="auto"/>
                <w:sz w:val="24"/>
                <w:szCs w:val="24"/>
              </w:rPr>
              <w:t>1.認識臺灣傳統的區域劃分方式。</w:t>
            </w:r>
          </w:p>
          <w:p w14:paraId="47C0BDF3" w14:textId="77777777" w:rsidR="007F492C" w:rsidRPr="007F492C" w:rsidRDefault="007F492C" w:rsidP="007F492C">
            <w:pPr>
              <w:spacing w:line="240" w:lineRule="exact"/>
              <w:jc w:val="left"/>
              <w:rPr>
                <w:rFonts w:ascii="標楷體" w:eastAsia="標楷體" w:hAnsi="標楷體"/>
                <w:b/>
                <w:snapToGrid w:val="0"/>
                <w:color w:val="auto"/>
                <w:sz w:val="24"/>
                <w:szCs w:val="24"/>
              </w:rPr>
            </w:pPr>
            <w:r w:rsidRPr="007F492C">
              <w:rPr>
                <w:rFonts w:ascii="標楷體" w:eastAsia="標楷體" w:hAnsi="標楷體"/>
                <w:b/>
                <w:snapToGrid w:val="0"/>
                <w:color w:val="auto"/>
                <w:sz w:val="24"/>
                <w:szCs w:val="24"/>
              </w:rPr>
              <w:t>2.臺灣各區域發展有何特色?</w:t>
            </w:r>
          </w:p>
          <w:p w14:paraId="4843EBEB" w14:textId="77777777" w:rsidR="007F492C" w:rsidRPr="007F492C" w:rsidRDefault="007F492C" w:rsidP="007F492C">
            <w:pPr>
              <w:spacing w:line="240" w:lineRule="exact"/>
              <w:jc w:val="left"/>
              <w:rPr>
                <w:rFonts w:ascii="標楷體" w:eastAsia="標楷體" w:hAnsi="標楷體"/>
                <w:b/>
                <w:snapToGrid w:val="0"/>
                <w:color w:val="auto"/>
                <w:sz w:val="24"/>
                <w:szCs w:val="24"/>
              </w:rPr>
            </w:pPr>
            <w:r w:rsidRPr="007F492C">
              <w:rPr>
                <w:rFonts w:ascii="標楷體" w:eastAsia="標楷體" w:hAnsi="標楷體"/>
                <w:b/>
                <w:snapToGrid w:val="0"/>
                <w:color w:val="auto"/>
                <w:sz w:val="24"/>
                <w:szCs w:val="24"/>
              </w:rPr>
              <w:t>6-2臺灣的區域</w:t>
            </w:r>
            <w:r w:rsidRPr="007F492C">
              <w:rPr>
                <w:rFonts w:ascii="標楷體" w:eastAsia="標楷體" w:hAnsi="標楷體" w:hint="eastAsia"/>
                <w:b/>
                <w:snapToGrid w:val="0"/>
                <w:color w:val="auto"/>
                <w:sz w:val="24"/>
                <w:szCs w:val="24"/>
              </w:rPr>
              <w:t>發展為何有差異</w:t>
            </w:r>
            <w:r w:rsidRPr="007F492C">
              <w:rPr>
                <w:rFonts w:ascii="標楷體" w:eastAsia="標楷體" w:hAnsi="標楷體"/>
                <w:b/>
                <w:snapToGrid w:val="0"/>
                <w:color w:val="auto"/>
                <w:sz w:val="24"/>
                <w:szCs w:val="24"/>
              </w:rPr>
              <w:t>？</w:t>
            </w:r>
          </w:p>
          <w:p w14:paraId="70BE6BA3" w14:textId="77777777" w:rsidR="007F492C" w:rsidRPr="007F492C" w:rsidRDefault="007F492C" w:rsidP="007F492C">
            <w:pPr>
              <w:spacing w:line="240" w:lineRule="exact"/>
              <w:jc w:val="left"/>
              <w:rPr>
                <w:rFonts w:ascii="標楷體" w:eastAsia="標楷體" w:hAnsi="標楷體"/>
                <w:b/>
                <w:snapToGrid w:val="0"/>
                <w:color w:val="auto"/>
                <w:sz w:val="24"/>
                <w:szCs w:val="24"/>
              </w:rPr>
            </w:pPr>
            <w:r w:rsidRPr="007F492C">
              <w:rPr>
                <w:rFonts w:ascii="標楷體" w:eastAsia="標楷體" w:hAnsi="標楷體" w:hint="eastAsia"/>
                <w:b/>
                <w:snapToGrid w:val="0"/>
                <w:color w:val="auto"/>
                <w:sz w:val="24"/>
                <w:szCs w:val="24"/>
              </w:rPr>
              <w:t>1.說明探究一地的區域差異，可以在日常生活中找出</w:t>
            </w:r>
            <w:r w:rsidRPr="007F492C">
              <w:rPr>
                <w:rFonts w:ascii="標楷體" w:eastAsia="標楷體" w:hAnsi="標楷體" w:hint="eastAsia"/>
                <w:b/>
                <w:snapToGrid w:val="0"/>
                <w:color w:val="auto"/>
                <w:sz w:val="24"/>
                <w:szCs w:val="24"/>
              </w:rPr>
              <w:lastRenderedPageBreak/>
              <w:t>一些客觀的指標來進行觀察。</w:t>
            </w:r>
          </w:p>
          <w:p w14:paraId="5434412D" w14:textId="77777777" w:rsidR="007F492C" w:rsidRPr="007F492C" w:rsidRDefault="007F492C" w:rsidP="007F492C">
            <w:pPr>
              <w:spacing w:line="240" w:lineRule="exact"/>
              <w:jc w:val="left"/>
              <w:rPr>
                <w:rFonts w:ascii="標楷體" w:eastAsia="標楷體" w:hAnsi="標楷體"/>
                <w:b/>
                <w:snapToGrid w:val="0"/>
                <w:color w:val="auto"/>
                <w:sz w:val="24"/>
                <w:szCs w:val="24"/>
              </w:rPr>
            </w:pPr>
            <w:r w:rsidRPr="007F492C">
              <w:rPr>
                <w:rFonts w:ascii="標楷體" w:eastAsia="標楷體" w:hAnsi="標楷體" w:hint="eastAsia"/>
                <w:b/>
                <w:snapToGrid w:val="0"/>
                <w:color w:val="auto"/>
                <w:sz w:val="24"/>
                <w:szCs w:val="24"/>
              </w:rPr>
              <w:t>2.試著分析造成區域差異現象的成因。</w:t>
            </w:r>
          </w:p>
          <w:p w14:paraId="73B54A04" w14:textId="77777777" w:rsidR="007F492C" w:rsidRPr="007F492C" w:rsidRDefault="007F492C" w:rsidP="007F492C">
            <w:pPr>
              <w:spacing w:line="240" w:lineRule="exact"/>
              <w:jc w:val="left"/>
              <w:rPr>
                <w:rFonts w:ascii="標楷體" w:eastAsia="標楷體" w:hAnsi="標楷體"/>
                <w:b/>
                <w:snapToGrid w:val="0"/>
                <w:color w:val="auto"/>
                <w:sz w:val="24"/>
                <w:szCs w:val="24"/>
              </w:rPr>
            </w:pPr>
            <w:r w:rsidRPr="007F492C">
              <w:rPr>
                <w:rFonts w:ascii="標楷體" w:eastAsia="標楷體" w:hAnsi="標楷體" w:hint="eastAsia"/>
                <w:b/>
                <w:snapToGrid w:val="0"/>
                <w:color w:val="auto"/>
                <w:sz w:val="24"/>
                <w:szCs w:val="24"/>
              </w:rPr>
              <w:t>3.引導學生思考近年政府為何會改變原有重視資源分配的區域規劃，而改強調要保育國土資源與空間發展的合理利用做為區域規劃的準則。</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CE56029" w14:textId="77777777" w:rsidR="007F492C" w:rsidRPr="007F492C" w:rsidRDefault="007F492C" w:rsidP="00C44A09">
            <w:pPr>
              <w:jc w:val="center"/>
              <w:rPr>
                <w:rFonts w:ascii="標楷體" w:eastAsia="標楷體" w:hAnsi="標楷體"/>
                <w:sz w:val="24"/>
                <w:szCs w:val="24"/>
              </w:rPr>
            </w:pPr>
            <w:r w:rsidRPr="002D03B7">
              <w:rPr>
                <w:rFonts w:ascii="標楷體" w:eastAsia="標楷體" w:hAnsi="標楷體" w:hint="eastAsia"/>
                <w:sz w:val="24"/>
                <w:szCs w:val="24"/>
              </w:rPr>
              <w:lastRenderedPageBreak/>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56A6BD2A"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1.投影機</w:t>
            </w:r>
          </w:p>
          <w:p w14:paraId="55B3DDE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2.教學圖卡</w:t>
            </w:r>
          </w:p>
          <w:p w14:paraId="7054EB77"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3.資訊教室</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04DA1A70" w14:textId="77777777" w:rsidR="007F492C" w:rsidRPr="007F492C" w:rsidRDefault="007F492C" w:rsidP="00C44A09">
            <w:pPr>
              <w:spacing w:line="240" w:lineRule="exact"/>
              <w:rPr>
                <w:rFonts w:ascii="標楷體" w:eastAsia="標楷體" w:hAnsi="標楷體"/>
                <w:bCs/>
                <w:sz w:val="24"/>
                <w:szCs w:val="24"/>
              </w:rPr>
            </w:pPr>
            <w:r w:rsidRPr="00DF7C5D">
              <w:rPr>
                <w:rFonts w:ascii="標楷體" w:eastAsia="標楷體" w:hAnsi="標楷體" w:hint="eastAsia"/>
                <w:bCs/>
                <w:sz w:val="24"/>
                <w:szCs w:val="24"/>
              </w:rPr>
              <w:t>口頭問答、課堂觀察紀錄、上機實作、參與討論及學習歷程檔案</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14:paraId="3E34E4DF"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人權教育</w:t>
            </w:r>
          </w:p>
          <w:p w14:paraId="0E3D22F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人J4了解平等、正義的原則，並在生活中實踐。</w:t>
            </w:r>
          </w:p>
          <w:p w14:paraId="5A73436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人J6正視社會中的各種歧視，並採取行動來關懷與保護弱勢。</w:t>
            </w:r>
          </w:p>
          <w:p w14:paraId="12EDD948" w14:textId="77777777" w:rsidR="007F492C" w:rsidRPr="00DF7C5D" w:rsidRDefault="007F492C" w:rsidP="00C44A09">
            <w:pPr>
              <w:spacing w:line="240" w:lineRule="exact"/>
              <w:rPr>
                <w:rFonts w:ascii="標楷體" w:eastAsia="標楷體" w:hAnsi="標楷體"/>
                <w:sz w:val="24"/>
                <w:szCs w:val="24"/>
              </w:rPr>
            </w:pPr>
          </w:p>
          <w:p w14:paraId="49B5533B"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海洋教育</w:t>
            </w:r>
          </w:p>
          <w:p w14:paraId="4C46E17D"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lastRenderedPageBreak/>
              <w:t>海J19了解海洋資源之有限性，保護海洋環境。</w:t>
            </w:r>
          </w:p>
          <w:p w14:paraId="56455732"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海J20了解我國的海洋環境問題</w:t>
            </w:r>
          </w:p>
          <w:p w14:paraId="3D2EEA63"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，並積極參與海洋保護行</w:t>
            </w:r>
          </w:p>
          <w:p w14:paraId="4BE2ADE8" w14:textId="77777777" w:rsidR="007F492C" w:rsidRPr="00DF7C5D" w:rsidRDefault="007F492C" w:rsidP="00C44A09">
            <w:pPr>
              <w:spacing w:line="240" w:lineRule="exact"/>
              <w:rPr>
                <w:rFonts w:ascii="標楷體" w:eastAsia="標楷體" w:hAnsi="標楷體"/>
                <w:sz w:val="24"/>
                <w:szCs w:val="24"/>
              </w:rPr>
            </w:pPr>
            <w:r w:rsidRPr="00DF7C5D">
              <w:rPr>
                <w:rFonts w:ascii="標楷體" w:eastAsia="標楷體" w:hAnsi="標楷體" w:hint="eastAsia"/>
                <w:sz w:val="24"/>
                <w:szCs w:val="24"/>
              </w:rPr>
              <w:t>動。</w:t>
            </w:r>
          </w:p>
        </w:tc>
        <w:tc>
          <w:tcPr>
            <w:tcW w:w="1784" w:type="dxa"/>
            <w:tcBorders>
              <w:top w:val="single" w:sz="8" w:space="0" w:color="000000"/>
              <w:left w:val="nil"/>
              <w:bottom w:val="single" w:sz="8" w:space="0" w:color="000000"/>
              <w:right w:val="single" w:sz="8" w:space="0" w:color="000000"/>
            </w:tcBorders>
          </w:tcPr>
          <w:p w14:paraId="5236843B" w14:textId="77777777" w:rsidR="007F492C" w:rsidRPr="007F492C" w:rsidRDefault="007F492C" w:rsidP="00C44A09">
            <w:pPr>
              <w:adjustRightInd w:val="0"/>
              <w:snapToGrid w:val="0"/>
              <w:spacing w:line="0" w:lineRule="atLeast"/>
              <w:ind w:hanging="7"/>
              <w:jc w:val="left"/>
              <w:rPr>
                <w:rFonts w:ascii="標楷體" w:eastAsia="標楷體" w:hAnsi="標楷體" w:cs="標楷體"/>
                <w:snapToGrid w:val="0"/>
                <w:color w:val="auto"/>
                <w:sz w:val="24"/>
                <w:szCs w:val="24"/>
              </w:rPr>
            </w:pPr>
            <w:r>
              <w:rPr>
                <w:rFonts w:ascii="標楷體" w:eastAsia="標楷體" w:hAnsi="標楷體" w:cs="標楷體" w:hint="eastAsia"/>
                <w:snapToGrid w:val="0"/>
                <w:color w:val="auto"/>
                <w:sz w:val="24"/>
                <w:szCs w:val="24"/>
              </w:rPr>
              <w:lastRenderedPageBreak/>
              <w:t>【段考週】</w:t>
            </w:r>
          </w:p>
        </w:tc>
      </w:tr>
    </w:tbl>
    <w:p w14:paraId="314886D9" w14:textId="77777777" w:rsidR="00956B1D" w:rsidRPr="000040DC" w:rsidRDefault="00956B1D" w:rsidP="00D37619">
      <w:pPr>
        <w:rPr>
          <w:rFonts w:ascii="標楷體" w:eastAsia="標楷體" w:hAnsi="標楷體" w:cs="標楷體"/>
          <w:b/>
          <w:color w:val="000000" w:themeColor="text1"/>
          <w:sz w:val="24"/>
          <w:szCs w:val="24"/>
        </w:rPr>
      </w:pPr>
    </w:p>
    <w:p w14:paraId="466A076D" w14:textId="77777777" w:rsidR="00217DCF" w:rsidRPr="000040DC" w:rsidRDefault="00E8654C" w:rsidP="00A833F6">
      <w:pPr>
        <w:pStyle w:val="aff0"/>
        <w:numPr>
          <w:ilvl w:val="0"/>
          <w:numId w:val="1"/>
        </w:numPr>
        <w:ind w:leftChars="0"/>
        <w:rPr>
          <w:rFonts w:ascii="標楷體" w:eastAsia="標楷體" w:hAnsi="標楷體" w:cs="標楷體"/>
          <w:color w:val="000000" w:themeColor="text1"/>
          <w:sz w:val="24"/>
          <w:szCs w:val="24"/>
        </w:rPr>
      </w:pPr>
      <w:r w:rsidRPr="000040DC">
        <w:rPr>
          <w:rFonts w:ascii="標楷體" w:eastAsia="標楷體" w:hAnsi="標楷體" w:cs="標楷體" w:hint="eastAsia"/>
          <w:b/>
          <w:color w:val="000000" w:themeColor="text1"/>
          <w:sz w:val="24"/>
          <w:szCs w:val="24"/>
        </w:rPr>
        <w:t>本課程是否有校外人士協助教學：(本表格請勿刪除。)</w:t>
      </w:r>
    </w:p>
    <w:p w14:paraId="6CABBD35" w14:textId="1A7747D9" w:rsidR="00E8654C" w:rsidRPr="000040DC" w:rsidRDefault="000040DC" w:rsidP="00E8654C">
      <w:pPr>
        <w:ind w:left="23" w:firstLineChars="226" w:firstLine="542"/>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w:t>
      </w:r>
      <w:r w:rsidR="00E8654C" w:rsidRPr="000040DC">
        <w:rPr>
          <w:rFonts w:ascii="標楷體" w:eastAsia="標楷體" w:hAnsi="標楷體" w:cs="標楷體" w:hint="eastAsia"/>
          <w:color w:val="000000" w:themeColor="text1"/>
          <w:sz w:val="24"/>
          <w:szCs w:val="24"/>
        </w:rPr>
        <w:t>否，全學年都沒有(</w:t>
      </w:r>
      <w:r w:rsidR="00E8654C" w:rsidRPr="000040DC">
        <w:rPr>
          <w:rFonts w:ascii="標楷體" w:eastAsia="標楷體" w:hAnsi="標楷體" w:cs="標楷體" w:hint="eastAsia"/>
          <w:b/>
          <w:color w:val="000000" w:themeColor="text1"/>
          <w:sz w:val="24"/>
          <w:szCs w:val="24"/>
        </w:rPr>
        <w:t>以下免填</w:t>
      </w:r>
      <w:r w:rsidR="00E8654C" w:rsidRPr="000040DC">
        <w:rPr>
          <w:rFonts w:ascii="標楷體" w:eastAsia="標楷體" w:hAnsi="標楷體" w:cs="標楷體" w:hint="eastAsia"/>
          <w:color w:val="000000" w:themeColor="text1"/>
          <w:sz w:val="24"/>
          <w:szCs w:val="24"/>
        </w:rPr>
        <w:t>)。</w:t>
      </w:r>
    </w:p>
    <w:p w14:paraId="13868794" w14:textId="77777777" w:rsidR="00E8654C" w:rsidRPr="000040DC" w:rsidRDefault="00E8654C" w:rsidP="00E8654C">
      <w:pPr>
        <w:ind w:left="23" w:firstLineChars="226" w:firstLine="542"/>
        <w:rPr>
          <w:rFonts w:ascii="標楷體" w:eastAsia="標楷體" w:hAnsi="標楷體" w:cs="標楷體"/>
          <w:color w:val="000000" w:themeColor="text1"/>
          <w:sz w:val="24"/>
          <w:szCs w:val="24"/>
        </w:rPr>
      </w:pPr>
      <w:r w:rsidRPr="000040DC">
        <w:rPr>
          <w:rFonts w:ascii="標楷體" w:eastAsia="標楷體" w:hAnsi="標楷體" w:cs="標楷體" w:hint="eastAsia"/>
          <w:color w:val="000000" w:themeColor="text1"/>
          <w:sz w:val="24"/>
          <w:szCs w:val="24"/>
        </w:rPr>
        <w:t>□有，部分班級，實施的班級為：___________。</w:t>
      </w:r>
    </w:p>
    <w:p w14:paraId="2B0BECD8" w14:textId="77777777" w:rsidR="00E8654C" w:rsidRPr="000040DC" w:rsidRDefault="00E8654C" w:rsidP="00E8654C">
      <w:pPr>
        <w:ind w:left="23" w:firstLineChars="226" w:firstLine="542"/>
        <w:rPr>
          <w:rFonts w:ascii="標楷體" w:eastAsia="標楷體" w:hAnsi="標楷體" w:cs="標楷體"/>
          <w:color w:val="000000" w:themeColor="text1"/>
          <w:sz w:val="24"/>
          <w:szCs w:val="24"/>
        </w:rPr>
      </w:pPr>
      <w:r w:rsidRPr="000040DC">
        <w:rPr>
          <w:rFonts w:ascii="標楷體" w:eastAsia="標楷體" w:hAnsi="標楷體" w:cs="標楷體" w:hint="eastAsia"/>
          <w:color w:val="000000" w:themeColor="text1"/>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0040DC" w:rsidRPr="000040DC" w14:paraId="754F17E0" w14:textId="77777777" w:rsidTr="00E67570">
        <w:tc>
          <w:tcPr>
            <w:tcW w:w="1292" w:type="dxa"/>
          </w:tcPr>
          <w:p w14:paraId="0389D72A" w14:textId="77777777" w:rsidR="00E8654C" w:rsidRPr="000040DC" w:rsidRDefault="00E8654C" w:rsidP="00E67570">
            <w:pPr>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b/>
                <w:color w:val="000000" w:themeColor="text1"/>
                <w:sz w:val="24"/>
                <w:szCs w:val="24"/>
              </w:rPr>
              <w:t>教學期程</w:t>
            </w:r>
          </w:p>
        </w:tc>
        <w:tc>
          <w:tcPr>
            <w:tcW w:w="3416" w:type="dxa"/>
          </w:tcPr>
          <w:p w14:paraId="5A101EAD" w14:textId="77777777" w:rsidR="00E8654C" w:rsidRPr="000040DC" w:rsidRDefault="00E8654C" w:rsidP="00E67570">
            <w:pPr>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校外人士協助之課程大綱</w:t>
            </w:r>
          </w:p>
        </w:tc>
        <w:tc>
          <w:tcPr>
            <w:tcW w:w="3513" w:type="dxa"/>
          </w:tcPr>
          <w:p w14:paraId="3775CA6F" w14:textId="77777777" w:rsidR="00E8654C" w:rsidRPr="000040DC" w:rsidRDefault="00E8654C" w:rsidP="00E67570">
            <w:pPr>
              <w:spacing w:before="100" w:beforeAutospacing="1"/>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教材形式</w:t>
            </w:r>
          </w:p>
        </w:tc>
        <w:tc>
          <w:tcPr>
            <w:tcW w:w="2296" w:type="dxa"/>
          </w:tcPr>
          <w:p w14:paraId="3CE3DA44" w14:textId="77777777" w:rsidR="00E8654C" w:rsidRPr="000040DC" w:rsidRDefault="00E8654C" w:rsidP="00E67570">
            <w:pPr>
              <w:spacing w:before="100" w:beforeAutospacing="1"/>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教材內容簡介</w:t>
            </w:r>
          </w:p>
        </w:tc>
        <w:tc>
          <w:tcPr>
            <w:tcW w:w="1399" w:type="dxa"/>
          </w:tcPr>
          <w:p w14:paraId="0C3949A8" w14:textId="77777777" w:rsidR="00E8654C" w:rsidRPr="000040DC" w:rsidRDefault="00E8654C" w:rsidP="00E67570">
            <w:pPr>
              <w:spacing w:before="100" w:beforeAutospacing="1"/>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預期成效</w:t>
            </w:r>
          </w:p>
        </w:tc>
        <w:tc>
          <w:tcPr>
            <w:tcW w:w="3192" w:type="dxa"/>
          </w:tcPr>
          <w:p w14:paraId="0CCB7B8A" w14:textId="77777777" w:rsidR="00E8654C" w:rsidRPr="000040DC" w:rsidRDefault="00E8654C" w:rsidP="00E67570">
            <w:pPr>
              <w:spacing w:before="100" w:beforeAutospacing="1"/>
              <w:ind w:firstLine="0"/>
              <w:jc w:val="center"/>
              <w:rPr>
                <w:rFonts w:ascii="標楷體" w:eastAsia="標楷體" w:hAnsi="標楷體" w:cs="標楷體"/>
                <w:b/>
                <w:color w:val="000000" w:themeColor="text1"/>
                <w:sz w:val="24"/>
                <w:szCs w:val="24"/>
              </w:rPr>
            </w:pPr>
            <w:r w:rsidRPr="000040DC">
              <w:rPr>
                <w:rFonts w:ascii="標楷體" w:eastAsia="標楷體" w:hAnsi="標楷體" w:cs="標楷體" w:hint="eastAsia"/>
                <w:b/>
                <w:color w:val="000000" w:themeColor="text1"/>
                <w:sz w:val="24"/>
                <w:szCs w:val="24"/>
              </w:rPr>
              <w:t>原授課教師角色</w:t>
            </w:r>
          </w:p>
        </w:tc>
      </w:tr>
      <w:tr w:rsidR="000040DC" w:rsidRPr="000040DC" w14:paraId="139CE508" w14:textId="77777777" w:rsidTr="00E67570">
        <w:tc>
          <w:tcPr>
            <w:tcW w:w="1292" w:type="dxa"/>
          </w:tcPr>
          <w:p w14:paraId="7653D5CC"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416" w:type="dxa"/>
          </w:tcPr>
          <w:p w14:paraId="093DE2D5"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513" w:type="dxa"/>
          </w:tcPr>
          <w:p w14:paraId="2633B243" w14:textId="77777777" w:rsidR="00E8654C" w:rsidRPr="000040DC" w:rsidRDefault="00E8654C" w:rsidP="00E67570">
            <w:pPr>
              <w:pStyle w:val="Web"/>
              <w:rPr>
                <w:rFonts w:ascii="標楷體" w:eastAsia="標楷體" w:hAnsi="標楷體" w:cs="標楷體"/>
                <w:color w:val="000000" w:themeColor="text1"/>
              </w:rPr>
            </w:pPr>
            <w:r w:rsidRPr="000040DC">
              <w:rPr>
                <w:rFonts w:ascii="標楷體" w:eastAsia="標楷體" w:hAnsi="標楷體" w:cs="標楷體"/>
                <w:color w:val="000000" w:themeColor="text1"/>
              </w:rPr>
              <w:t>□</w:t>
            </w:r>
            <w:r w:rsidRPr="000040DC">
              <w:rPr>
                <w:rFonts w:ascii="標楷體" w:eastAsia="標楷體" w:hAnsi="標楷體" w:cs="標楷體" w:hint="eastAsia"/>
                <w:color w:val="000000" w:themeColor="text1"/>
              </w:rPr>
              <w:t>簡報</w:t>
            </w:r>
          </w:p>
          <w:p w14:paraId="284A869D" w14:textId="77777777" w:rsidR="00E8654C" w:rsidRPr="000040DC" w:rsidRDefault="00E8654C" w:rsidP="00E67570">
            <w:pPr>
              <w:pStyle w:val="Web"/>
              <w:rPr>
                <w:rFonts w:ascii="標楷體" w:eastAsia="標楷體" w:hAnsi="標楷體" w:cs="標楷體"/>
                <w:color w:val="000000" w:themeColor="text1"/>
              </w:rPr>
            </w:pPr>
            <w:r w:rsidRPr="000040DC">
              <w:rPr>
                <w:rFonts w:ascii="標楷體" w:eastAsia="標楷體" w:hAnsi="標楷體" w:cs="標楷體"/>
                <w:color w:val="000000" w:themeColor="text1"/>
              </w:rPr>
              <w:t>□印刷品</w:t>
            </w:r>
          </w:p>
          <w:p w14:paraId="4E1AF972" w14:textId="77777777" w:rsidR="00E8654C" w:rsidRPr="000040DC" w:rsidRDefault="00E8654C" w:rsidP="00E67570">
            <w:pPr>
              <w:pStyle w:val="Web"/>
              <w:rPr>
                <w:rFonts w:ascii="標楷體" w:eastAsia="標楷體" w:hAnsi="標楷體" w:cs="標楷體"/>
                <w:color w:val="000000" w:themeColor="text1"/>
              </w:rPr>
            </w:pPr>
            <w:r w:rsidRPr="000040DC">
              <w:rPr>
                <w:rFonts w:ascii="標楷體" w:eastAsia="標楷體" w:hAnsi="標楷體" w:cs="標楷體"/>
                <w:color w:val="000000" w:themeColor="text1"/>
              </w:rPr>
              <w:t>□影音光碟</w:t>
            </w:r>
          </w:p>
          <w:p w14:paraId="7BE05E08" w14:textId="77777777" w:rsidR="00E8654C" w:rsidRPr="000040DC" w:rsidRDefault="00E8654C" w:rsidP="00E67570">
            <w:pPr>
              <w:pStyle w:val="Web"/>
              <w:rPr>
                <w:rFonts w:ascii="標楷體" w:eastAsia="標楷體" w:hAnsi="標楷體" w:cs="標楷體"/>
                <w:color w:val="000000" w:themeColor="text1"/>
              </w:rPr>
            </w:pPr>
            <w:r w:rsidRPr="000040DC">
              <w:rPr>
                <w:rFonts w:ascii="標楷體" w:eastAsia="標楷體" w:hAnsi="標楷體" w:cs="標楷體"/>
                <w:color w:val="000000" w:themeColor="text1"/>
              </w:rPr>
              <w:t>□其他於課程或活動中使用之教學資料，請說明：</w:t>
            </w:r>
            <w:r w:rsidRPr="000040DC">
              <w:rPr>
                <w:rFonts w:ascii="標楷體" w:eastAsia="標楷體" w:hAnsi="標楷體" w:cs="標楷體" w:hint="eastAsia"/>
                <w:color w:val="000000" w:themeColor="text1"/>
              </w:rPr>
              <w:t>___________________________</w:t>
            </w:r>
          </w:p>
        </w:tc>
        <w:tc>
          <w:tcPr>
            <w:tcW w:w="2296" w:type="dxa"/>
          </w:tcPr>
          <w:p w14:paraId="69844E04"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1399" w:type="dxa"/>
          </w:tcPr>
          <w:p w14:paraId="13B1EC10"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192" w:type="dxa"/>
          </w:tcPr>
          <w:p w14:paraId="2BB9D7EA" w14:textId="77777777" w:rsidR="00E8654C" w:rsidRPr="000040DC" w:rsidRDefault="00E8654C" w:rsidP="00E67570">
            <w:pPr>
              <w:ind w:firstLine="0"/>
              <w:rPr>
                <w:rFonts w:ascii="標楷體" w:eastAsia="標楷體" w:hAnsi="標楷體" w:cs="標楷體"/>
                <w:color w:val="000000" w:themeColor="text1"/>
                <w:sz w:val="24"/>
                <w:szCs w:val="24"/>
              </w:rPr>
            </w:pPr>
          </w:p>
        </w:tc>
      </w:tr>
      <w:tr w:rsidR="000040DC" w:rsidRPr="000040DC" w14:paraId="2B4DC2E4" w14:textId="77777777" w:rsidTr="00E67570">
        <w:tc>
          <w:tcPr>
            <w:tcW w:w="1292" w:type="dxa"/>
          </w:tcPr>
          <w:p w14:paraId="050B2027"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416" w:type="dxa"/>
          </w:tcPr>
          <w:p w14:paraId="16DD2D25"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513" w:type="dxa"/>
          </w:tcPr>
          <w:p w14:paraId="3E19A807"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2296" w:type="dxa"/>
          </w:tcPr>
          <w:p w14:paraId="794FE83C"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1399" w:type="dxa"/>
          </w:tcPr>
          <w:p w14:paraId="098D41E2"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192" w:type="dxa"/>
          </w:tcPr>
          <w:p w14:paraId="0B2526CA" w14:textId="77777777" w:rsidR="00E8654C" w:rsidRPr="000040DC" w:rsidRDefault="00E8654C" w:rsidP="00E67570">
            <w:pPr>
              <w:ind w:firstLine="0"/>
              <w:rPr>
                <w:rFonts w:ascii="標楷體" w:eastAsia="標楷體" w:hAnsi="標楷體" w:cs="標楷體"/>
                <w:color w:val="000000" w:themeColor="text1"/>
                <w:sz w:val="24"/>
                <w:szCs w:val="24"/>
              </w:rPr>
            </w:pPr>
          </w:p>
        </w:tc>
      </w:tr>
      <w:tr w:rsidR="000040DC" w:rsidRPr="000040DC" w14:paraId="63FD684F" w14:textId="77777777" w:rsidTr="00E67570">
        <w:tc>
          <w:tcPr>
            <w:tcW w:w="1292" w:type="dxa"/>
          </w:tcPr>
          <w:p w14:paraId="613A5E72"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416" w:type="dxa"/>
          </w:tcPr>
          <w:p w14:paraId="17462F68"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513" w:type="dxa"/>
          </w:tcPr>
          <w:p w14:paraId="7A956326"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2296" w:type="dxa"/>
          </w:tcPr>
          <w:p w14:paraId="500995C0"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1399" w:type="dxa"/>
          </w:tcPr>
          <w:p w14:paraId="1AC2C4CA" w14:textId="77777777" w:rsidR="00E8654C" w:rsidRPr="000040DC" w:rsidRDefault="00E8654C" w:rsidP="00E67570">
            <w:pPr>
              <w:ind w:firstLine="0"/>
              <w:rPr>
                <w:rFonts w:ascii="標楷體" w:eastAsia="標楷體" w:hAnsi="標楷體" w:cs="標楷體"/>
                <w:color w:val="000000" w:themeColor="text1"/>
                <w:sz w:val="24"/>
                <w:szCs w:val="24"/>
              </w:rPr>
            </w:pPr>
          </w:p>
        </w:tc>
        <w:tc>
          <w:tcPr>
            <w:tcW w:w="3192" w:type="dxa"/>
          </w:tcPr>
          <w:p w14:paraId="3D042B49" w14:textId="77777777" w:rsidR="00E8654C" w:rsidRPr="000040DC" w:rsidRDefault="00E8654C" w:rsidP="00E67570">
            <w:pPr>
              <w:ind w:firstLine="0"/>
              <w:rPr>
                <w:rFonts w:ascii="標楷體" w:eastAsia="標楷體" w:hAnsi="標楷體" w:cs="標楷體"/>
                <w:color w:val="000000" w:themeColor="text1"/>
                <w:sz w:val="24"/>
                <w:szCs w:val="24"/>
              </w:rPr>
            </w:pPr>
          </w:p>
        </w:tc>
      </w:tr>
    </w:tbl>
    <w:p w14:paraId="0B9781E8" w14:textId="77777777" w:rsidR="00B5798C" w:rsidRPr="000040DC" w:rsidRDefault="00E8654C" w:rsidP="00E8654C">
      <w:pPr>
        <w:ind w:left="23" w:firstLine="0"/>
        <w:rPr>
          <w:rFonts w:eastAsia="標楷體"/>
          <w:b/>
          <w:color w:val="000000" w:themeColor="text1"/>
          <w:sz w:val="24"/>
          <w:szCs w:val="24"/>
        </w:rPr>
      </w:pPr>
      <w:r w:rsidRPr="000040DC">
        <w:rPr>
          <w:color w:val="000000" w:themeColor="text1"/>
          <w:sz w:val="24"/>
          <w:szCs w:val="24"/>
        </w:rPr>
        <w:sym w:font="Wingdings" w:char="F0B6"/>
      </w:r>
      <w:r w:rsidRPr="000040DC">
        <w:rPr>
          <w:rFonts w:eastAsia="標楷體"/>
          <w:b/>
          <w:color w:val="000000" w:themeColor="text1"/>
          <w:sz w:val="24"/>
          <w:szCs w:val="24"/>
        </w:rPr>
        <w:t>上述欄位皆與校外人士協助教學</w:t>
      </w:r>
      <w:r w:rsidRPr="000040DC">
        <w:rPr>
          <w:rFonts w:eastAsia="標楷體" w:hint="eastAsia"/>
          <w:b/>
          <w:color w:val="000000" w:themeColor="text1"/>
          <w:sz w:val="24"/>
          <w:szCs w:val="24"/>
        </w:rPr>
        <w:t>及</w:t>
      </w:r>
      <w:r w:rsidRPr="000040DC">
        <w:rPr>
          <w:rFonts w:eastAsia="標楷體"/>
          <w:b/>
          <w:color w:val="000000" w:themeColor="text1"/>
          <w:sz w:val="24"/>
          <w:szCs w:val="24"/>
        </w:rPr>
        <w:t>活動之申請表一致</w:t>
      </w:r>
      <w:r w:rsidRPr="000040DC">
        <w:rPr>
          <w:rFonts w:eastAsia="標楷體" w:hint="eastAsia"/>
          <w:b/>
          <w:color w:val="000000" w:themeColor="text1"/>
          <w:sz w:val="24"/>
          <w:szCs w:val="24"/>
        </w:rPr>
        <w:t>。</w:t>
      </w:r>
    </w:p>
    <w:sectPr w:rsidR="00B5798C" w:rsidRPr="000040D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63336" w14:textId="77777777" w:rsidR="00A833F6" w:rsidRDefault="00A833F6">
      <w:r>
        <w:separator/>
      </w:r>
    </w:p>
  </w:endnote>
  <w:endnote w:type="continuationSeparator" w:id="0">
    <w:p w14:paraId="202F4924" w14:textId="77777777" w:rsidR="00A833F6" w:rsidRDefault="00A8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772356"/>
      <w:docPartObj>
        <w:docPartGallery w:val="Page Numbers (Bottom of Page)"/>
        <w:docPartUnique/>
      </w:docPartObj>
    </w:sdtPr>
    <w:sdtEndPr/>
    <w:sdtContent>
      <w:p w14:paraId="191FA36F" w14:textId="77777777" w:rsidR="002E38B1" w:rsidRDefault="002E38B1">
        <w:pPr>
          <w:pStyle w:val="aff5"/>
          <w:jc w:val="center"/>
        </w:pPr>
        <w:r>
          <w:fldChar w:fldCharType="begin"/>
        </w:r>
        <w:r>
          <w:instrText>PAGE   \* MERGEFORMAT</w:instrText>
        </w:r>
        <w:r>
          <w:fldChar w:fldCharType="separate"/>
        </w:r>
        <w:r w:rsidR="00581FDF" w:rsidRPr="00581FDF">
          <w:rPr>
            <w:noProof/>
            <w:lang w:val="zh-TW"/>
          </w:rPr>
          <w:t>7</w:t>
        </w:r>
        <w:r>
          <w:fldChar w:fldCharType="end"/>
        </w:r>
      </w:p>
    </w:sdtContent>
  </w:sdt>
  <w:p w14:paraId="6DCD9138" w14:textId="77777777"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9A205" w14:textId="77777777" w:rsidR="00A833F6" w:rsidRDefault="00A833F6">
      <w:r>
        <w:separator/>
      </w:r>
    </w:p>
  </w:footnote>
  <w:footnote w:type="continuationSeparator" w:id="0">
    <w:p w14:paraId="7B7BB3F1" w14:textId="77777777" w:rsidR="00A833F6" w:rsidRDefault="00A83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12832"/>
    <w:multiLevelType w:val="hybridMultilevel"/>
    <w:tmpl w:val="833C3712"/>
    <w:lvl w:ilvl="0" w:tplc="7A9E5B7C">
      <w:start w:val="1"/>
      <w:numFmt w:val="taiwaneseCountingThousand"/>
      <w:lvlText w:val="%1、"/>
      <w:lvlJc w:val="left"/>
      <w:pPr>
        <w:ind w:left="503" w:hanging="480"/>
      </w:pPr>
      <w:rPr>
        <w:color w:val="000000" w:themeColor="text1"/>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0DC"/>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17DCF"/>
    <w:rsid w:val="00221BF0"/>
    <w:rsid w:val="00225853"/>
    <w:rsid w:val="00227D43"/>
    <w:rsid w:val="002465A9"/>
    <w:rsid w:val="0025196E"/>
    <w:rsid w:val="00252E0C"/>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EAA"/>
    <w:rsid w:val="002A7515"/>
    <w:rsid w:val="002B5B91"/>
    <w:rsid w:val="002B6B25"/>
    <w:rsid w:val="002C2C4F"/>
    <w:rsid w:val="002C6411"/>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2BDF"/>
    <w:rsid w:val="00444D37"/>
    <w:rsid w:val="00454FAA"/>
    <w:rsid w:val="00457F9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30995"/>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4640F"/>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7F492C"/>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3F6"/>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5833"/>
    <w:rsid w:val="00B858CC"/>
    <w:rsid w:val="00B8634E"/>
    <w:rsid w:val="00B87A7B"/>
    <w:rsid w:val="00B9233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6B7C"/>
    <w:rsid w:val="00BE7C71"/>
    <w:rsid w:val="00BF1A42"/>
    <w:rsid w:val="00C01B71"/>
    <w:rsid w:val="00C0277A"/>
    <w:rsid w:val="00C041E1"/>
    <w:rsid w:val="00C04582"/>
    <w:rsid w:val="00C05E79"/>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77D3"/>
    <w:rsid w:val="00CA47CD"/>
    <w:rsid w:val="00CA6811"/>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06074"/>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1-1-1">
    <w:name w:val="1-1-1"/>
    <w:basedOn w:val="a"/>
    <w:rsid w:val="007F492C"/>
    <w:pPr>
      <w:spacing w:before="100" w:beforeAutospacing="1" w:after="100" w:afterAutospacing="1"/>
      <w:ind w:firstLine="0"/>
      <w:jc w:val="left"/>
    </w:pPr>
    <w:rPr>
      <w:rFonts w:ascii="Arial Unicode MS" w:eastAsia="Arial Unicode MS" w:hAnsi="Arial Unicode M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0875-E178-4B97-8AC6-BC3EB93E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2135</Words>
  <Characters>12173</Characters>
  <Application>Microsoft Office Word</Application>
  <DocSecurity>0</DocSecurity>
  <Lines>101</Lines>
  <Paragraphs>28</Paragraphs>
  <ScaleCrop>false</ScaleCrop>
  <Company>Hewlett-Packard Company</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陵淑</cp:lastModifiedBy>
  <cp:revision>5</cp:revision>
  <cp:lastPrinted>2018-11-20T02:54:00Z</cp:lastPrinted>
  <dcterms:created xsi:type="dcterms:W3CDTF">2024-12-12T00:24:00Z</dcterms:created>
  <dcterms:modified xsi:type="dcterms:W3CDTF">2024-12-12T00:48:00Z</dcterms:modified>
</cp:coreProperties>
</file>