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5D2C" w:rsidRDefault="00135D2C" w:rsidP="00135D2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83198">
        <w:rPr>
          <w:rFonts w:ascii="標楷體" w:eastAsia="標楷體" w:hAnsi="標楷體" w:cs="標楷體" w:hint="eastAsia"/>
          <w:b/>
          <w:sz w:val="28"/>
          <w:szCs w:val="28"/>
        </w:rPr>
        <w:t>徐匯中學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6189B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DA20C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62012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B1CC2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626677">
        <w:rPr>
          <w:rFonts w:ascii="標楷體" w:eastAsia="標楷體" w:hAnsi="標楷體" w:cs="標楷體" w:hint="eastAsia"/>
          <w:b/>
          <w:sz w:val="28"/>
          <w:szCs w:val="28"/>
        </w:rPr>
        <w:t>陳芝佑</w:t>
      </w:r>
    </w:p>
    <w:p w:rsidR="00135D2C" w:rsidRPr="001E290D" w:rsidRDefault="00135D2C" w:rsidP="00135D2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135D2C" w:rsidRPr="009476AD" w:rsidRDefault="00135D2C" w:rsidP="00135D2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E42376" w:rsidRDefault="00135D2C" w:rsidP="00E42376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2.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3.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4.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5.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社會6.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藝術7.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="00E42376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E42376">
        <w:rPr>
          <w:rFonts w:ascii="標楷體" w:eastAsia="標楷體" w:hAnsi="標楷體" w:cs="標楷體" w:hint="eastAsia"/>
          <w:color w:val="auto"/>
          <w:sz w:val="24"/>
          <w:szCs w:val="24"/>
        </w:rPr>
        <w:t>(■生活科技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>
        <w:rPr>
          <w:rFonts w:ascii="標楷體" w:eastAsia="標楷體" w:hAnsi="標楷體" w:cs="標楷體" w:hint="eastAsia"/>
          <w:color w:val="auto"/>
          <w:sz w:val="24"/>
          <w:szCs w:val="24"/>
        </w:rPr>
        <w:t>資訊科技)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9.</w:t>
      </w:r>
      <w:r w:rsidR="00E42376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E42376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B81D44" w:rsidRDefault="00B81D44" w:rsidP="00B81D44">
      <w:pPr>
        <w:pStyle w:val="aff1"/>
        <w:numPr>
          <w:ilvl w:val="0"/>
          <w:numId w:val="40"/>
        </w:numP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eastAsia="標楷體" w:hint="eastAsia"/>
          <w:b/>
          <w:sz w:val="24"/>
          <w:szCs w:val="24"/>
        </w:rPr>
        <w:t>課程內容修正回復：</w:t>
      </w:r>
    </w:p>
    <w:tbl>
      <w:tblPr>
        <w:tblStyle w:val="aff8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B81D44" w:rsidTr="00AA04B4">
        <w:trPr>
          <w:trHeight w:val="5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44" w:rsidRDefault="00B81D44" w:rsidP="00AA04B4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當學年當學期課程審閱意見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44" w:rsidRDefault="00B81D44" w:rsidP="00AA04B4">
            <w:pPr>
              <w:pStyle w:val="aff1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對應課程內容修正回復</w:t>
            </w:r>
          </w:p>
        </w:tc>
      </w:tr>
      <w:tr w:rsidR="00B81D44" w:rsidTr="00AA04B4">
        <w:trPr>
          <w:trHeight w:val="6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44" w:rsidRDefault="00B81D44" w:rsidP="00AA04B4">
            <w:pPr>
              <w:pStyle w:val="aff1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44" w:rsidRDefault="00B81D44" w:rsidP="00AA04B4">
            <w:pPr>
              <w:pStyle w:val="aff1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B81D44" w:rsidRDefault="00B81D44" w:rsidP="00B81D44">
      <w:pPr>
        <w:pStyle w:val="aff1"/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>
        <w:rPr>
          <w:rFonts w:eastAsia="標楷體" w:hint="eastAsia"/>
          <w:b/>
          <w:color w:val="FF0000"/>
          <w:sz w:val="24"/>
          <w:szCs w:val="24"/>
        </w:rPr>
        <w:t>上述表格自</w:t>
      </w:r>
      <w:r>
        <w:rPr>
          <w:rFonts w:eastAsia="標楷體"/>
          <w:b/>
          <w:color w:val="FF0000"/>
          <w:sz w:val="24"/>
          <w:szCs w:val="24"/>
        </w:rPr>
        <w:t>113</w:t>
      </w:r>
      <w:r>
        <w:rPr>
          <w:rFonts w:eastAsia="標楷體" w:hint="eastAsia"/>
          <w:b/>
          <w:color w:val="FF0000"/>
          <w:sz w:val="24"/>
          <w:szCs w:val="24"/>
        </w:rPr>
        <w:t>學年度第</w:t>
      </w:r>
      <w:r>
        <w:rPr>
          <w:rFonts w:eastAsia="標楷體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學期起正式列入課程計畫備查必要欄位。</w:t>
      </w:r>
    </w:p>
    <w:p w:rsidR="00B81D44" w:rsidRDefault="00B81D44" w:rsidP="00B81D44">
      <w:pPr>
        <w:pStyle w:val="aff1"/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本局審閱意見請至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>
        <w:rPr>
          <w:rFonts w:eastAsia="標楷體" w:hint="eastAsia"/>
          <w:b/>
          <w:color w:val="FF0000"/>
          <w:sz w:val="24"/>
          <w:szCs w:val="24"/>
        </w:rPr>
        <w:t>。</w:t>
      </w:r>
    </w:p>
    <w:p w:rsidR="00B81D44" w:rsidRPr="00B81D44" w:rsidRDefault="00B81D44" w:rsidP="00B81D44">
      <w:pPr>
        <w:pStyle w:val="aff1"/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當學期課程審查後，請將上述欄位自行新增並填入審查意見及課程內容修正回復。</w:t>
      </w:r>
    </w:p>
    <w:p w:rsidR="00135D2C" w:rsidRPr="00C254F0" w:rsidRDefault="00B81D44" w:rsidP="00E42376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>、學習節數：</w:t>
      </w:r>
      <w:r w:rsidR="00135D2C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67AEE">
        <w:rPr>
          <w:rFonts w:ascii="標楷體" w:eastAsia="標楷體" w:hAnsi="標楷體" w:cs="標楷體" w:hint="eastAsia"/>
          <w:sz w:val="24"/>
          <w:szCs w:val="24"/>
        </w:rPr>
        <w:t>1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135D2C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34482D">
        <w:rPr>
          <w:rFonts w:ascii="標楷體" w:eastAsia="標楷體" w:hAnsi="標楷體" w:cs="標楷體"/>
          <w:sz w:val="24"/>
          <w:szCs w:val="24"/>
        </w:rPr>
        <w:t>20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135D2C" w:rsidRPr="00504BCC">
        <w:rPr>
          <w:rFonts w:ascii="標楷體" w:eastAsia="標楷體" w:hAnsi="標楷體" w:cs="標楷體"/>
          <w:sz w:val="24"/>
          <w:szCs w:val="24"/>
        </w:rPr>
        <w:t>，共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67AEE">
        <w:rPr>
          <w:rFonts w:ascii="標楷體" w:eastAsia="標楷體" w:hAnsi="標楷體" w:cs="標楷體" w:hint="eastAsia"/>
          <w:sz w:val="24"/>
          <w:szCs w:val="24"/>
        </w:rPr>
        <w:t>20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135D2C" w:rsidRPr="00504BCC">
        <w:rPr>
          <w:rFonts w:ascii="標楷體" w:eastAsia="標楷體" w:hAnsi="標楷體" w:cs="標楷體"/>
          <w:sz w:val="24"/>
          <w:szCs w:val="24"/>
        </w:rPr>
        <w:t>節</w:t>
      </w:r>
      <w:r w:rsidR="00135D2C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135D2C" w:rsidRPr="00504BCC">
        <w:rPr>
          <w:rFonts w:ascii="標楷體" w:eastAsia="標楷體" w:hAnsi="標楷體" w:cs="標楷體"/>
          <w:sz w:val="24"/>
          <w:szCs w:val="24"/>
        </w:rPr>
        <w:t>。</w:t>
      </w:r>
      <w:r w:rsidR="00135D2C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35D2C" w:rsidRPr="00285A39" w:rsidRDefault="00B81D44" w:rsidP="00135D2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135D2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="00135D2C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135D2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04"/>
        <w:gridCol w:w="11437"/>
      </w:tblGrid>
      <w:tr w:rsidR="00135D2C" w:rsidRPr="00434C48" w:rsidTr="004177C6">
        <w:trPr>
          <w:trHeight w:val="103"/>
          <w:jc w:val="center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D2C" w:rsidRPr="00434C48" w:rsidRDefault="00135D2C" w:rsidP="00352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5D2C" w:rsidRPr="00434C48" w:rsidRDefault="00135D2C" w:rsidP="00352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B621F2" w:rsidRPr="00434C48" w:rsidTr="004177C6">
        <w:trPr>
          <w:trHeight w:val="20"/>
          <w:jc w:val="center"/>
        </w:trPr>
        <w:tc>
          <w:tcPr>
            <w:tcW w:w="3104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21F2" w:rsidRPr="00EC7948" w:rsidRDefault="00B621F2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621F2" w:rsidRPr="00EC7948" w:rsidRDefault="00B621F2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621F2" w:rsidRPr="00EC7948" w:rsidRDefault="00B621F2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621F2" w:rsidRPr="00EC7948" w:rsidRDefault="00B621F2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621F2" w:rsidRPr="00EC7948" w:rsidRDefault="00B621F2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621F2" w:rsidRPr="00EC7948" w:rsidRDefault="004177C6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621F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621F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621F2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621F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621F2" w:rsidRPr="00EC7948" w:rsidRDefault="004177C6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621F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621F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621F2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621F2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621F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621F2" w:rsidRPr="00EC7948" w:rsidRDefault="00B621F2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621F2" w:rsidRPr="001D3382" w:rsidRDefault="004177C6" w:rsidP="004177C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B621F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621F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621F2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621F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1F2" w:rsidRPr="004177C6" w:rsidRDefault="00B621F2" w:rsidP="003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4177C6">
              <w:rPr>
                <w:rFonts w:ascii="標楷體" w:eastAsia="標楷體" w:hAnsi="標楷體" w:cs="BiauKai" w:hint="eastAsia"/>
                <w:b/>
                <w:color w:val="auto"/>
                <w:sz w:val="24"/>
                <w:szCs w:val="24"/>
              </w:rPr>
              <w:lastRenderedPageBreak/>
              <w:t>生活科技篇</w:t>
            </w:r>
          </w:p>
        </w:tc>
      </w:tr>
      <w:tr w:rsidR="00B621F2" w:rsidRPr="00434C48" w:rsidTr="004177C6">
        <w:trPr>
          <w:trHeight w:val="1077"/>
          <w:jc w:val="center"/>
        </w:trPr>
        <w:tc>
          <w:tcPr>
            <w:tcW w:w="31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1F2" w:rsidRDefault="00B621F2" w:rsidP="00352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143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7C6" w:rsidRPr="004177C6" w:rsidRDefault="004177C6" w:rsidP="0041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BiauKai" w:hint="eastAsia"/>
                <w:b/>
                <w:color w:val="auto"/>
                <w:kern w:val="2"/>
                <w:sz w:val="22"/>
                <w:szCs w:val="22"/>
              </w:rPr>
              <w:t>第一章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  <w:bdr w:val="single" w:sz="4" w:space="0" w:color="auto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科-J-A3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利用資訊科技資源，擬定與執行科技專題活動。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  <w:bdr w:val="single" w:sz="4" w:space="0" w:color="auto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科-J-B1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具備運用科技符號與運算思維進行日常生活的表達與溝通。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  <w:bdr w:val="single" w:sz="4" w:space="0" w:color="auto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-J-B3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了解美感應用於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科技的特質，並進行科技創作與分享。</w:t>
            </w:r>
          </w:p>
          <w:p w:rsidR="004177C6" w:rsidRPr="004177C6" w:rsidRDefault="004177C6" w:rsidP="0041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BiauKai" w:hint="eastAsia"/>
                <w:b/>
                <w:color w:val="auto"/>
                <w:kern w:val="2"/>
                <w:sz w:val="22"/>
                <w:szCs w:val="22"/>
              </w:rPr>
              <w:t>第二章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A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1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具備良好的科技態度，並能應用科技知能，以啟發自我潛能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lastRenderedPageBreak/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-J-A2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運用科技工具，理解與歸納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問題，進而提出簡易的解決之道。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-J-A3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利用資訊科技資源，擬定與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執行科技專題活動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-J-B1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具備運用科技符號與運算思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維進行日常生活的表達與溝通。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  <w:bdr w:val="single" w:sz="4" w:space="0" w:color="auto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-J-B2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理解資訊與科技的基本原理，具備媒體識讀的能力，並能了解人與科技、資訊、媒體的互動關係。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-J-C2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運用科技工具進行溝通協調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及團隊合作，以完成科技專題活動。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-J-C3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利用科技工具理解國內及全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球科技發展現況或其他本土與國際事務。</w:t>
            </w:r>
          </w:p>
          <w:p w:rsidR="004177C6" w:rsidRPr="004177C6" w:rsidRDefault="004177C6" w:rsidP="0041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第三章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A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1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具備良好的科技態度，並能應用科技知能，以啟發自我潛能。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  <w:bdr w:val="single" w:sz="4" w:space="0" w:color="auto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科-J-A2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運用科技工具，理解與歸納問題，進而提出簡易的解決之道。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科-J-B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2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理解資訊與科技的基本原理，具備媒體識讀的能力，並能了解人與科技、資訊、媒體的互動關係。</w:t>
            </w:r>
          </w:p>
          <w:p w:rsidR="004177C6" w:rsidRPr="004177C6" w:rsidRDefault="004177C6" w:rsidP="004177C6">
            <w:pPr>
              <w:spacing w:line="276" w:lineRule="auto"/>
              <w:ind w:firstLine="0"/>
              <w:jc w:val="left"/>
              <w:rPr>
                <w:rFonts w:ascii="標楷體" w:eastAsia="標楷體" w:hAnsi="標楷體" w:cs="新細明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-J-C1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理解科技與人文議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題，培養科技發展衍生之守法觀念與公民意識。</w:t>
            </w:r>
          </w:p>
          <w:p w:rsidR="00B621F2" w:rsidRPr="003968A0" w:rsidRDefault="004177C6" w:rsidP="00D97048">
            <w:pPr>
              <w:spacing w:afterLines="20" w:after="48" w:line="24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  <w:bdr w:val="single" w:sz="4" w:space="0" w:color="auto"/>
              </w:rPr>
              <w:t>-J-C3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 xml:space="preserve">  </w:t>
            </w:r>
            <w:r w:rsidRPr="004177C6">
              <w:rPr>
                <w:rFonts w:ascii="標楷體" w:eastAsia="標楷體" w:hAnsi="標楷體" w:cs="新細明體"/>
                <w:color w:val="auto"/>
                <w:kern w:val="2"/>
                <w:sz w:val="22"/>
                <w:szCs w:val="22"/>
              </w:rPr>
              <w:t>利用科技工具理解</w:t>
            </w:r>
            <w:r w:rsidRPr="004177C6">
              <w:rPr>
                <w:rFonts w:ascii="標楷體" w:eastAsia="標楷體" w:hAnsi="標楷體" w:cs="新細明體" w:hint="eastAsia"/>
                <w:color w:val="auto"/>
                <w:kern w:val="2"/>
                <w:sz w:val="22"/>
                <w:szCs w:val="22"/>
              </w:rPr>
              <w:t>國內及全球科技發展現況或其他本土與國際事務</w:t>
            </w:r>
            <w:r w:rsidRPr="004177C6">
              <w:rPr>
                <w:rFonts w:ascii="標楷體" w:eastAsia="標楷體" w:hAnsi="標楷體" w:cs="新細明體"/>
                <w:kern w:val="2"/>
                <w:sz w:val="22"/>
                <w:szCs w:val="22"/>
              </w:rPr>
              <w:t>。</w:t>
            </w:r>
          </w:p>
        </w:tc>
      </w:tr>
    </w:tbl>
    <w:p w:rsidR="0000214B" w:rsidRDefault="0000214B">
      <w:pPr>
        <w:rPr>
          <w:rFonts w:ascii="標楷體" w:eastAsia="標楷體" w:hAnsi="標楷體" w:cs="標楷體"/>
          <w:sz w:val="24"/>
          <w:szCs w:val="24"/>
        </w:rPr>
      </w:pPr>
    </w:p>
    <w:p w:rsidR="00135D2C" w:rsidRDefault="00B81D44" w:rsidP="00135D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135D2C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135D2C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1057"/>
      </w:tblGrid>
      <w:tr w:rsidR="002E0B8A" w:rsidRPr="003968A0" w:rsidTr="0005622C">
        <w:trPr>
          <w:trHeight w:val="36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E0B8A" w:rsidRPr="009B1CC2" w:rsidRDefault="002E0B8A" w:rsidP="00352ADC">
            <w:pPr>
              <w:ind w:leftChars="185" w:left="370" w:firstLine="0"/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9B1CC2">
              <w:rPr>
                <w:rFonts w:ascii="標楷體" w:eastAsia="標楷體" w:hAnsi="標楷體" w:hint="eastAsia"/>
                <w:b/>
                <w:color w:val="auto"/>
                <w:sz w:val="24"/>
              </w:rPr>
              <w:t>生活科技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E0B8A" w:rsidRPr="009B1CC2" w:rsidRDefault="002E0B8A" w:rsidP="001D4C7B">
            <w:pPr>
              <w:ind w:firstLine="0"/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9B1CC2">
              <w:rPr>
                <w:rFonts w:ascii="標楷體" w:eastAsia="標楷體" w:hAnsi="標楷體" w:hint="eastAsia"/>
                <w:b/>
                <w:color w:val="auto"/>
                <w:sz w:val="24"/>
              </w:rPr>
              <w:t>七年級 第2學期</w:t>
            </w:r>
          </w:p>
        </w:tc>
      </w:tr>
      <w:tr w:rsidR="004177C6" w:rsidRPr="003968A0" w:rsidTr="004177C6">
        <w:trPr>
          <w:trHeight w:val="31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177C6" w:rsidRPr="003968A0" w:rsidRDefault="004177C6" w:rsidP="004177C6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科技的本質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（N）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C6" w:rsidRPr="003968A0" w:rsidRDefault="004177C6" w:rsidP="0000214B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2ACA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生N-IV-1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科技的起源與演進。</w:t>
            </w:r>
          </w:p>
        </w:tc>
      </w:tr>
      <w:tr w:rsidR="004177C6" w:rsidRPr="003968A0" w:rsidTr="004177C6">
        <w:trPr>
          <w:trHeight w:val="59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177C6" w:rsidRPr="003968A0" w:rsidRDefault="004177C6" w:rsidP="004177C6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設計與製作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（P）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6" w:rsidRPr="00F22ACA" w:rsidRDefault="004177C6" w:rsidP="0000214B">
            <w:pPr>
              <w:spacing w:line="276" w:lineRule="auto"/>
              <w:ind w:firstLine="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F22ACA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  <w:t>P-IV-2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</w:rPr>
              <w:t>設計圖的繪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>製。</w:t>
            </w:r>
          </w:p>
          <w:p w:rsidR="004177C6" w:rsidRPr="003968A0" w:rsidRDefault="004177C6" w:rsidP="0000214B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2ACA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  <w:t>P-IV-3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</w:rPr>
              <w:t>手工具的操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>作與使用。</w:t>
            </w:r>
          </w:p>
        </w:tc>
      </w:tr>
      <w:tr w:rsidR="004177C6" w:rsidRPr="003968A0" w:rsidTr="00E6385B">
        <w:trPr>
          <w:trHeight w:val="35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177C6" w:rsidRPr="003968A0" w:rsidRDefault="004177C6" w:rsidP="004177C6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科技的應用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（A）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6" w:rsidRPr="00F22ACA" w:rsidRDefault="004177C6" w:rsidP="0000214B">
            <w:pPr>
              <w:spacing w:line="276" w:lineRule="auto"/>
              <w:ind w:firstLine="0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F22ACA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  <w:t>A-IV-1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</w:rPr>
              <w:t>日常科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>技產品的選用。</w:t>
            </w:r>
          </w:p>
          <w:p w:rsidR="004177C6" w:rsidRPr="003968A0" w:rsidRDefault="004177C6" w:rsidP="0000214B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2ACA"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  <w:t>生A-IV-2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</w:rPr>
              <w:t>日常科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>技產品的機構與結構的應用。</w:t>
            </w:r>
          </w:p>
        </w:tc>
      </w:tr>
      <w:tr w:rsidR="004177C6" w:rsidRPr="003968A0" w:rsidTr="00D1762F">
        <w:trPr>
          <w:trHeight w:val="35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177C6" w:rsidRPr="003968A0" w:rsidRDefault="004177C6" w:rsidP="004177C6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科技與社會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（S）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6" w:rsidRPr="003968A0" w:rsidRDefault="004177C6" w:rsidP="0000214B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2ACA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  <w:t>S-IV-1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 </w:t>
            </w:r>
            <w:r w:rsidRPr="00F22ACA">
              <w:rPr>
                <w:rFonts w:ascii="標楷體" w:eastAsia="標楷體" w:hAnsi="標楷體" w:cs="新細明體"/>
                <w:sz w:val="22"/>
                <w:szCs w:val="22"/>
              </w:rPr>
              <w:t>科技與</w:t>
            </w:r>
            <w:r w:rsidRPr="00F22ACA">
              <w:rPr>
                <w:rFonts w:ascii="標楷體" w:eastAsia="標楷體" w:hAnsi="標楷體" w:cs="新細明體" w:hint="eastAsia"/>
                <w:sz w:val="22"/>
                <w:szCs w:val="22"/>
              </w:rPr>
              <w:t>社會的互動關係。</w:t>
            </w:r>
          </w:p>
        </w:tc>
      </w:tr>
    </w:tbl>
    <w:p w:rsidR="00135D2C" w:rsidRDefault="00135D2C" w:rsidP="00135D2C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B81D44" w:rsidRDefault="00B81D44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135D2C" w:rsidRPr="00C453F2" w:rsidRDefault="00B81D44" w:rsidP="00135D2C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135D2C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135D2C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2410"/>
        <w:gridCol w:w="2410"/>
        <w:gridCol w:w="2410"/>
        <w:gridCol w:w="283"/>
        <w:gridCol w:w="1276"/>
        <w:gridCol w:w="1276"/>
        <w:gridCol w:w="2126"/>
        <w:gridCol w:w="1500"/>
      </w:tblGrid>
      <w:tr w:rsidR="00135D2C" w:rsidRPr="002026C7" w:rsidTr="00FB5BCC">
        <w:trPr>
          <w:trHeight w:val="278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35D2C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</w:t>
            </w:r>
          </w:p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與活動內容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35D2C" w:rsidRPr="002026C7" w:rsidRDefault="00135D2C" w:rsidP="003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903203" w:rsidRPr="002026C7" w:rsidTr="00FB5BCC">
        <w:trPr>
          <w:trHeight w:val="50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F83476" w:rsidRDefault="00903203" w:rsidP="0090320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F83476" w:rsidRDefault="00903203" w:rsidP="0090320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2026C7" w:rsidRDefault="00903203" w:rsidP="0090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16649">
              <w:rPr>
                <w:rFonts w:ascii="標楷體" w:eastAsia="標楷體" w:hAnsi="標楷體"/>
                <w:sz w:val="24"/>
                <w:szCs w:val="24"/>
                <w:lang w:eastAsia="zh-HK"/>
              </w:rPr>
              <w:t>第</w:t>
            </w:r>
            <w:r w:rsidRPr="0041664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416649">
              <w:rPr>
                <w:rFonts w:ascii="標楷體" w:eastAsia="標楷體" w:hAnsi="標楷體"/>
                <w:sz w:val="24"/>
                <w:szCs w:val="24"/>
                <w:lang w:eastAsia="zh-HK"/>
              </w:rPr>
              <w:t>週</w:t>
            </w:r>
          </w:p>
          <w:p w:rsidR="00903203" w:rsidRPr="00FB5BCC" w:rsidRDefault="007F7FDC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02/</w:t>
            </w:r>
            <w:r w:rsidR="000C2F5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903203" w:rsidRPr="00416649">
              <w:rPr>
                <w:rFonts w:ascii="標楷體" w:eastAsia="標楷體" w:hAnsi="標楷體" w:hint="eastAsia"/>
                <w:sz w:val="24"/>
                <w:szCs w:val="24"/>
              </w:rPr>
              <w:t>-02/15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903203" w:rsidRPr="0000214B" w:rsidRDefault="00903203" w:rsidP="00903203">
            <w:pPr>
              <w:pStyle w:val="Default"/>
              <w:spacing w:line="276" w:lineRule="auto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607CF4">
              <w:rPr>
                <w:rFonts w:eastAsia="標楷體" w:hint="eastAsia"/>
              </w:rPr>
              <w:t>能了解日常科技的意涵與設計製作的基本概念。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07CF4">
              <w:rPr>
                <w:rFonts w:eastAsia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第1節　生活中常見的圖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1-1圖的用途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hint="eastAsia"/>
              </w:rPr>
              <w:t>1-2圖的種類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200" w:hangingChars="100" w:hanging="20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D97048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Chars="-12" w:left="-18" w:hangingChars="3" w:hanging="6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Chars="-12" w:left="-18" w:hangingChars="3" w:hanging="6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hint="eastAsia"/>
              </w:rPr>
              <w:t>4.經驗分享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閱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理解學科知識內</w:t>
            </w:r>
            <w:r w:rsidRPr="0000214B">
              <w:rPr>
                <w:rFonts w:ascii="標楷體" w:eastAsia="標楷體" w:hAnsi="標楷體" w:hint="eastAsia"/>
                <w:bCs/>
              </w:rPr>
              <w:t>的重要詞彙的意涵，並懂得如何運用該詞彙與他人進行溝通。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>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目標9永續工業與基礎設施。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Cs w:val="24"/>
              </w:rPr>
            </w:pPr>
            <w:r w:rsidRPr="0074691D">
              <w:rPr>
                <w:rFonts w:ascii="標楷體" w:eastAsia="標楷體" w:hAnsi="標楷體" w:cs="標楷體"/>
                <w:szCs w:val="24"/>
              </w:rPr>
              <w:t>□</w:t>
            </w:r>
            <w:r w:rsidRPr="0074691D">
              <w:rPr>
                <w:rFonts w:ascii="標楷體" w:eastAsia="標楷體" w:hAnsi="標楷體" w:cs="標楷體" w:hint="eastAsia"/>
                <w:szCs w:val="24"/>
              </w:rPr>
              <w:t>實施跨領域或</w:t>
            </w:r>
            <w:r w:rsidRPr="0074691D">
              <w:rPr>
                <w:rFonts w:ascii="標楷體" w:eastAsia="標楷體" w:hAnsi="標楷體" w:cs="標楷體" w:hint="eastAsia"/>
                <w:color w:val="auto"/>
                <w:szCs w:val="24"/>
              </w:rPr>
              <w:t>跨</w:t>
            </w:r>
            <w:r w:rsidRPr="0074691D">
              <w:rPr>
                <w:rFonts w:ascii="標楷體" w:eastAsia="標楷體" w:hAnsi="標楷體" w:cs="標楷體" w:hint="eastAsia"/>
                <w:szCs w:val="24"/>
              </w:rPr>
              <w:t>科目</w:t>
            </w:r>
            <w:r w:rsidRPr="0074691D">
              <w:rPr>
                <w:rFonts w:ascii="標楷體" w:eastAsia="標楷體" w:hAnsi="標楷體" w:cs="標楷體"/>
                <w:szCs w:val="24"/>
              </w:rPr>
              <w:t>協同</w:t>
            </w:r>
            <w:r w:rsidRPr="0074691D">
              <w:rPr>
                <w:rFonts w:ascii="標楷體" w:eastAsia="標楷體" w:hAnsi="標楷體" w:cs="標楷體" w:hint="eastAsia"/>
                <w:szCs w:val="24"/>
              </w:rPr>
              <w:t>教學(需另申請授課鐘點費者)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Cs w:val="24"/>
              </w:rPr>
            </w:pPr>
            <w:r w:rsidRPr="0074691D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74691D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74691D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74691D">
              <w:rPr>
                <w:rFonts w:ascii="標楷體" w:eastAsia="標楷體" w:hAnsi="標楷體" w:cs="標楷體"/>
                <w:szCs w:val="24"/>
              </w:rPr>
              <w:t>節數</w:t>
            </w:r>
            <w:r w:rsidRPr="0074691D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240" w:lineRule="exact"/>
              <w:ind w:hanging="7"/>
              <w:rPr>
                <w:rFonts w:ascii="標楷體" w:eastAsia="標楷體" w:hAnsi="標楷體" w:cs="標楷體"/>
                <w:szCs w:val="24"/>
              </w:rPr>
            </w:pPr>
            <w:r w:rsidRPr="0074691D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  <w:tr w:rsidR="00903203" w:rsidRPr="00500692" w:rsidTr="00362012">
        <w:trPr>
          <w:trHeight w:val="1181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16649">
              <w:rPr>
                <w:rFonts w:ascii="標楷體" w:eastAsia="標楷體" w:hAnsi="標楷體"/>
                <w:sz w:val="24"/>
                <w:szCs w:val="24"/>
                <w:lang w:eastAsia="zh-HK"/>
              </w:rPr>
              <w:t>第</w:t>
            </w: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16649">
              <w:rPr>
                <w:rFonts w:ascii="標楷體" w:eastAsia="標楷體" w:hAnsi="標楷體"/>
                <w:sz w:val="24"/>
                <w:szCs w:val="24"/>
                <w:lang w:eastAsia="zh-HK"/>
              </w:rPr>
              <w:t>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02/16-02/22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能繪製可正確傳達設計</w:t>
            </w:r>
            <w:r w:rsidRPr="00607CF4">
              <w:rPr>
                <w:rFonts w:ascii="標楷體" w:eastAsia="標楷體" w:hAnsi="標楷體" w:hint="eastAsia"/>
              </w:rPr>
              <w:t>理念的平面或立體設計圖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能了解日常科技的意涵與設計製作的基本概念。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第2節　工程圖中的平面圖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2-1正投影多視圖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2-2正投影多視圖-圓柱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2-3尺度標註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Chars="-12" w:left="-18" w:hangingChars="3" w:hanging="6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3.紙筆測驗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閱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理解學科知識內</w:t>
            </w:r>
            <w:r w:rsidRPr="0000214B">
              <w:rPr>
                <w:rFonts w:ascii="標楷體" w:eastAsia="標楷體" w:hAnsi="標楷體" w:hint="eastAsia"/>
                <w:bCs/>
              </w:rPr>
              <w:t>的重要詞彙的意涵，並懂得如何運用該詞彙與他人進行溝通。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  <w:bCs/>
              </w:rPr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>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sz w:val="24"/>
                <w:szCs w:val="24"/>
              </w:rPr>
              <w:t>第3週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02/23-03/01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lastRenderedPageBreak/>
              <w:t>能繪製可正確傳達設計</w:t>
            </w:r>
            <w:r w:rsidRPr="00607CF4">
              <w:rPr>
                <w:rFonts w:ascii="標楷體" w:eastAsia="標楷體" w:hAnsi="標楷體" w:hint="eastAsia"/>
              </w:rPr>
              <w:t>理念的平面或立體設計圖。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第3節　工程圖中的立體圖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lastRenderedPageBreak/>
              <w:t>3-1等角圖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3-2斜視圖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lastRenderedPageBreak/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lastRenderedPageBreak/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Chars="-12" w:left="-18" w:hangingChars="3" w:hanging="6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3.紙筆測驗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閱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理解學科知識內</w:t>
            </w:r>
            <w:r w:rsidRPr="0000214B">
              <w:rPr>
                <w:rFonts w:ascii="標楷體" w:eastAsia="標楷體" w:hAnsi="標楷體" w:hint="eastAsia"/>
                <w:bCs/>
              </w:rPr>
              <w:t>的重要詞彙的意涵，並懂得如</w:t>
            </w:r>
            <w:r w:rsidRPr="0000214B">
              <w:rPr>
                <w:rFonts w:ascii="標楷體" w:eastAsia="標楷體" w:hAnsi="標楷體" w:hint="eastAsia"/>
                <w:bCs/>
              </w:rPr>
              <w:lastRenderedPageBreak/>
              <w:t>何運用該詞彙與他人進行溝通。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  <w:bCs/>
              </w:rPr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>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sz w:val="24"/>
                <w:szCs w:val="24"/>
              </w:rPr>
              <w:lastRenderedPageBreak/>
              <w:t>第4週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03/02-03/08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能瞭解選擇、分析與運用科技產</w:t>
            </w:r>
            <w:r w:rsidRPr="00607CF4">
              <w:rPr>
                <w:rFonts w:ascii="標楷體" w:eastAsia="標楷體" w:hAnsi="標楷體" w:cs="文鼎黑體M" w:hint="eastAsia"/>
              </w:rPr>
              <w:t>品的基</w:t>
            </w:r>
            <w:r w:rsidRPr="00607CF4">
              <w:rPr>
                <w:rFonts w:ascii="標楷體" w:eastAsia="標楷體" w:hAnsi="標楷體" w:hint="eastAsia"/>
              </w:rPr>
              <w:t>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製圖大師－平面圖與立體圖的繪製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3.經驗分享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4.紙筆測驗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sz w:val="24"/>
                <w:szCs w:val="24"/>
              </w:rPr>
              <w:t>第5週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03/09-03/15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能瞭解選擇、分析與運用科技產</w:t>
            </w:r>
            <w:r w:rsidRPr="00607CF4">
              <w:rPr>
                <w:rFonts w:ascii="標楷體" w:eastAsia="標楷體" w:hAnsi="標楷體" w:cs="文鼎黑體M" w:hint="eastAsia"/>
              </w:rPr>
              <w:t>品的基</w:t>
            </w:r>
            <w:r w:rsidRPr="00607CF4">
              <w:rPr>
                <w:rFonts w:ascii="標楷體" w:eastAsia="標楷體" w:hAnsi="標楷體" w:hint="eastAsia"/>
              </w:rPr>
              <w:t>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製圖大師－平面圖與立體圖的繪製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sz w:val="24"/>
                <w:szCs w:val="24"/>
              </w:rPr>
              <w:lastRenderedPageBreak/>
              <w:t>第6週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03/16-03/22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607CF4">
              <w:rPr>
                <w:rFonts w:ascii="標楷體" w:eastAsia="標楷體" w:hAnsi="標楷體"/>
                <w:w w:val="50"/>
              </w:rPr>
              <w:t xml:space="preserve"> 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能瞭解選擇、分析與運用科技產</w:t>
            </w:r>
            <w:r w:rsidRPr="00607CF4">
              <w:rPr>
                <w:rFonts w:ascii="標楷體" w:eastAsia="標楷體" w:hAnsi="標楷體" w:cs="文鼎黑體M" w:hint="eastAsia"/>
              </w:rPr>
              <w:t>品的基</w:t>
            </w:r>
            <w:r w:rsidRPr="00607CF4">
              <w:rPr>
                <w:rFonts w:ascii="標楷體" w:eastAsia="標楷體" w:hAnsi="標楷體" w:hint="eastAsia"/>
              </w:rPr>
              <w:t>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製圖大師－平面圖與立體圖的繪製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Chars="-12" w:left="-18" w:hangingChars="3" w:hanging="6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4.操作檢核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第7週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03/23-03/29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能瞭解選擇、分析與運用科技產</w:t>
            </w:r>
            <w:r w:rsidRPr="00607CF4">
              <w:rPr>
                <w:rFonts w:ascii="標楷體" w:eastAsia="標楷體" w:hAnsi="標楷體" w:cs="文鼎黑體M" w:hint="eastAsia"/>
              </w:rPr>
              <w:t>品的基</w:t>
            </w:r>
            <w:r w:rsidRPr="00607CF4">
              <w:rPr>
                <w:rFonts w:ascii="標楷體" w:eastAsia="標楷體" w:hAnsi="標楷體" w:hint="eastAsia"/>
              </w:rPr>
              <w:t>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能在實作活動中展現創新思考的能力。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設計圖的繪製。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第一章：設計圖的繪製II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製圖大師－平面圖與立體圖的繪製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3.成品呈現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F55" w:rsidRDefault="006B5F55" w:rsidP="006B5F55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段考週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第8週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03/30-04/05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能了解科技產品的基本原理、發展歷程、與創新關鍵。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用科技產品的基本知識。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N-IV-1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科技的</w:t>
            </w:r>
            <w:r w:rsidRPr="00607CF4">
              <w:rPr>
                <w:rFonts w:ascii="標楷體" w:eastAsia="標楷體" w:hAnsi="標楷體" w:hint="eastAsia"/>
              </w:rPr>
              <w:t>起源與演進。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科技與</w:t>
            </w:r>
            <w:r w:rsidRPr="00607CF4">
              <w:rPr>
                <w:rFonts w:ascii="標楷體" w:eastAsia="標楷體" w:hAnsi="標楷體" w:hint="eastAsia"/>
              </w:rPr>
              <w:t>社會的互動關係。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第二章：結構的原理與應用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第1節　結構的基本認識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1-1結構無所不在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1-2基本結構構件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1-3結構構件接合處介紹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1-4結構與力的關係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閱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理解學科知識內</w:t>
            </w:r>
            <w:r w:rsidRPr="0000214B">
              <w:rPr>
                <w:rFonts w:ascii="標楷體" w:eastAsia="標楷體" w:hAnsi="標楷體" w:hint="eastAsia"/>
                <w:bCs/>
              </w:rPr>
              <w:t>的重要詞彙的意涵，並懂得如何運用該詞彙與他人進行溝通。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  <w:bCs/>
              </w:rPr>
              <w:lastRenderedPageBreak/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 xml:space="preserve"> 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第9週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04/06-04/12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能了解科技產品的基本原理、發展歷程、與創新關鍵。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能運用科技工具保養與</w:t>
            </w:r>
            <w:r w:rsidRPr="00607CF4">
              <w:rPr>
                <w:rFonts w:ascii="標楷體" w:eastAsia="標楷體" w:hAnsi="標楷體" w:hint="eastAsia"/>
              </w:rPr>
              <w:t>維護科技產品。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日常科</w:t>
            </w:r>
            <w:r w:rsidRPr="00607CF4">
              <w:rPr>
                <w:rFonts w:ascii="標楷體" w:eastAsia="標楷體" w:hAnsi="標楷體" w:hint="eastAsia"/>
              </w:rPr>
              <w:t>技產品的選用。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/>
                <w:bdr w:val="single" w:sz="4" w:space="0" w:color="auto"/>
              </w:rPr>
              <w:t>生A-IV-2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日常科</w:t>
            </w:r>
            <w:r w:rsidRPr="00607CF4">
              <w:rPr>
                <w:rFonts w:ascii="標楷體" w:eastAsia="標楷體" w:hAnsi="標楷體" w:hint="eastAsia"/>
              </w:rPr>
              <w:t>技產品的機構與結構的應用。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第二章：結構的原理與應用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第2節　常見的結構應用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2-1常見的建築結構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2-2常見的橋梁結構</w:t>
            </w:r>
          </w:p>
          <w:p w:rsidR="00903203" w:rsidRPr="0000214B" w:rsidRDefault="00903203" w:rsidP="004118DD">
            <w:pPr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2-3常見的家具結構</w:t>
            </w:r>
            <w:r w:rsidR="004118DD">
              <w:rPr>
                <w:rFonts w:ascii="標楷體" w:eastAsia="標楷體" w:hAnsi="標楷體"/>
              </w:rPr>
              <w:br/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3.心得分享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防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臺灣災害防救的機</w:t>
            </w:r>
            <w:r w:rsidRPr="0000214B">
              <w:rPr>
                <w:rFonts w:ascii="標楷體" w:eastAsia="標楷體" w:hAnsi="標楷體" w:hint="eastAsia"/>
                <w:bCs/>
              </w:rPr>
              <w:t>制與運作。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 xml:space="preserve"> 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目標9永續工業與基礎設施。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第10週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04/13-04/19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能主動關注人與科技、</w:t>
            </w:r>
            <w:r w:rsidRPr="00607CF4">
              <w:rPr>
                <w:rFonts w:ascii="標楷體" w:eastAsia="標楷體" w:hAnsi="標楷體" w:hint="eastAsia"/>
              </w:rPr>
              <w:t>社會、環境的關係。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</w:t>
            </w:r>
            <w:r w:rsidRPr="00607CF4">
              <w:rPr>
                <w:rFonts w:ascii="標楷體" w:eastAsia="標楷體" w:hAnsi="標楷體" w:hint="eastAsia"/>
              </w:rPr>
              <w:t>設計並製作科技產品以解決問題。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科技與</w:t>
            </w:r>
            <w:r w:rsidRPr="00607CF4">
              <w:rPr>
                <w:rFonts w:ascii="標楷體" w:eastAsia="標楷體" w:hAnsi="標楷體" w:hint="eastAsia"/>
              </w:rPr>
              <w:t>社會的互動關係。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第二章：結構的原理與應用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第3節　現今建築結構發展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3-1設計理念的發展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3-2結構材料的發展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3-3設計方式的發展</w:t>
            </w:r>
          </w:p>
          <w:p w:rsidR="00903203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3-4常見電腦繪圖軟體示例</w:t>
            </w:r>
          </w:p>
          <w:p w:rsidR="004118DD" w:rsidRPr="004118DD" w:rsidRDefault="004118DD" w:rsidP="004118DD">
            <w:pPr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透過圖片和影片，展示生活中常見的結構以及各種橋梁的類型。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lastRenderedPageBreak/>
              <w:t>引導學生觀察不同橋梁的結構，並思考其設計目的和承受力的方式。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進行小組討論，分享觀察結果並歸納不同結構構件的功能，例如樑、柱、拱等</w:t>
            </w:r>
          </w:p>
          <w:p w:rsidR="004118DD" w:rsidRPr="0000214B" w:rsidRDefault="004118DD" w:rsidP="004118DD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3.操作檢核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環J15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J9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社會變遷與工作教</w:t>
            </w:r>
            <w:r w:rsidRPr="0000214B">
              <w:rPr>
                <w:rFonts w:ascii="標楷體" w:eastAsia="標楷體" w:hAnsi="標楷體" w:hint="eastAsia"/>
              </w:rPr>
              <w:t>育環境的關係。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目標9永續工業與基礎設施。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第11週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04/20-04/26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能主動關注人與科技、</w:t>
            </w:r>
            <w:r w:rsidRPr="00607CF4">
              <w:rPr>
                <w:rFonts w:ascii="標楷體" w:eastAsia="標楷體" w:hAnsi="標楷體" w:hint="eastAsia"/>
              </w:rPr>
              <w:t>社會、環境的關係。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科技與</w:t>
            </w:r>
            <w:r w:rsidRPr="00607CF4">
              <w:rPr>
                <w:rFonts w:ascii="標楷體" w:eastAsia="標楷體" w:hAnsi="標楷體" w:hint="eastAsia"/>
              </w:rPr>
              <w:t>社會的互動關係。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第二章：結構的原理與應用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第4節　建築科技發展的影響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4-1建築與環境</w:t>
            </w:r>
          </w:p>
          <w:p w:rsidR="00903203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4-2建築減震防災新科技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透過圖片、影片和模型，介紹不同類型的橋梁結構，例如樑橋、拱橋、懸索橋、斜張橋等23。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分組研究不同橋梁的案例，分析其結構特點、優缺點和建造方式2。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lastRenderedPageBreak/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進行模擬實驗，例如利用吸管、紙張等材料搭建不同類型的橋梁模型，觀察其承載能力</w:t>
            </w:r>
          </w:p>
          <w:p w:rsidR="004118DD" w:rsidRPr="0000214B" w:rsidRDefault="004118DD" w:rsidP="004118DD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3.心得分享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防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臺灣災害防救的機</w:t>
            </w:r>
            <w:r w:rsidRPr="0000214B">
              <w:rPr>
                <w:rFonts w:ascii="標楷體" w:eastAsia="標楷體" w:hAnsi="標楷體" w:hint="eastAsia"/>
                <w:bCs/>
              </w:rPr>
              <w:t>制與運作。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J9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社會變遷與工作教</w:t>
            </w:r>
            <w:r w:rsidRPr="0000214B">
              <w:rPr>
                <w:rFonts w:ascii="標楷體" w:eastAsia="標楷體" w:hAnsi="標楷體" w:hint="eastAsia"/>
              </w:rPr>
              <w:t>育環境的關係。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第12週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04/27-05/03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</w:t>
            </w:r>
            <w:r w:rsidRPr="00607CF4">
              <w:rPr>
                <w:rFonts w:ascii="標楷體" w:eastAsia="標楷體" w:hAnsi="標楷體" w:hint="eastAsia"/>
              </w:rPr>
              <w:t>用科技產品的基本知識。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能繪製可正確傳達設計</w:t>
            </w:r>
            <w:r w:rsidRPr="00607CF4">
              <w:rPr>
                <w:rFonts w:ascii="標楷體" w:eastAsia="標楷體" w:hAnsi="標楷體" w:hint="eastAsia"/>
              </w:rPr>
              <w:t>理念的平面或立體設計圖。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能運用基本工具進行材</w:t>
            </w:r>
            <w:r w:rsidRPr="00607CF4">
              <w:rPr>
                <w:rFonts w:ascii="標楷體" w:eastAsia="標楷體" w:hAnsi="標楷體" w:hint="eastAsia"/>
              </w:rPr>
              <w:t>料處理與組裝。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能主動參與科技實作活</w:t>
            </w:r>
            <w:r w:rsidRPr="00607CF4">
              <w:rPr>
                <w:rFonts w:ascii="標楷體" w:eastAsia="標楷體" w:hAnsi="標楷體" w:hint="eastAsia"/>
              </w:rPr>
              <w:t>動及探索興趣，不受性別的限制。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</w:t>
            </w:r>
            <w:r w:rsidRPr="00607CF4">
              <w:rPr>
                <w:rFonts w:ascii="標楷體" w:eastAsia="標楷體" w:hAnsi="標楷體" w:hint="eastAsia"/>
              </w:rPr>
              <w:t>設計並製作科技產品以解決問題。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c-IV-3</w:t>
            </w:r>
          </w:p>
          <w:p w:rsidR="00903203" w:rsidRPr="0000214B" w:rsidRDefault="00903203" w:rsidP="00903203">
            <w:pPr>
              <w:pStyle w:val="aff1"/>
              <w:spacing w:line="276" w:lineRule="auto"/>
              <w:ind w:leftChars="0" w:left="0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能具備與人溝通、協</w:t>
            </w:r>
            <w:r w:rsidRPr="00607CF4">
              <w:rPr>
                <w:rFonts w:ascii="標楷體" w:eastAsia="標楷體" w:hAnsi="標楷體" w:hint="eastAsia"/>
              </w:rPr>
              <w:t>調、合作的能力。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  <w:bdr w:val="single" w:sz="4" w:space="0" w:color="auto"/>
              </w:rPr>
              <w:t>生P-IV-2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設計圖</w:t>
            </w:r>
            <w:r w:rsidRPr="00607CF4">
              <w:rPr>
                <w:rFonts w:ascii="標楷體" w:eastAsia="標楷體" w:hAnsi="標楷體" w:hint="eastAsia"/>
              </w:rPr>
              <w:t>的繪製。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手工具</w:t>
            </w:r>
            <w:r w:rsidRPr="00607CF4">
              <w:rPr>
                <w:rFonts w:ascii="標楷體" w:eastAsia="標楷體" w:hAnsi="標楷體" w:hint="eastAsia"/>
              </w:rPr>
              <w:t>的操作與使用。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日常科</w:t>
            </w:r>
            <w:r w:rsidRPr="00607CF4">
              <w:rPr>
                <w:rFonts w:ascii="標楷體" w:eastAsia="標楷體" w:hAnsi="標楷體" w:hint="eastAsia"/>
              </w:rPr>
              <w:t>技產品的機構與結構的應用。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第二章：結構的原理與應用</w:t>
            </w:r>
          </w:p>
          <w:p w:rsidR="00903203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橋梁模型設計製作與檢測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引導學生根據特定需求（例如跨越距離、承載重量等），進行橋梁模型的設計3。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教授學生使用各種手工具和材料，例如木材、塑膠、繩索等，進行橋梁模型的製作3。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進行分組實作，讓學生在團隊合作中完成橋梁模型的設計和製作</w:t>
            </w:r>
          </w:p>
          <w:p w:rsidR="004118DD" w:rsidRPr="0000214B" w:rsidRDefault="004118DD" w:rsidP="004118DD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防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臺灣災害防救的機</w:t>
            </w:r>
            <w:r w:rsidRPr="0000214B">
              <w:rPr>
                <w:rFonts w:ascii="標楷體" w:eastAsia="標楷體" w:hAnsi="標楷體" w:hint="eastAsia"/>
                <w:bCs/>
              </w:rPr>
              <w:t>制與運作。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第13週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05/04-05/10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</w:t>
            </w:r>
            <w:r w:rsidRPr="00607CF4">
              <w:rPr>
                <w:rFonts w:ascii="標楷體" w:eastAsia="標楷體" w:hAnsi="標楷體" w:hint="eastAsia"/>
              </w:rPr>
              <w:t>用科技產品的基本知識。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能繪製可正確傳達設計</w:t>
            </w:r>
            <w:r w:rsidRPr="00607CF4">
              <w:rPr>
                <w:rFonts w:ascii="標楷體" w:eastAsia="標楷體" w:hAnsi="標楷體" w:hint="eastAsia"/>
              </w:rPr>
              <w:t>理念的平面或立體設計圖。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能運用基本工具進行材</w:t>
            </w:r>
            <w:r w:rsidRPr="00607CF4">
              <w:rPr>
                <w:rFonts w:ascii="標楷體" w:eastAsia="標楷體" w:hAnsi="標楷體" w:hint="eastAsia"/>
              </w:rPr>
              <w:t>料處理與組裝。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能主動參與科技實作活</w:t>
            </w:r>
            <w:r w:rsidRPr="00607CF4">
              <w:rPr>
                <w:rFonts w:ascii="標楷體" w:eastAsia="標楷體" w:hAnsi="標楷體" w:hint="eastAsia"/>
              </w:rPr>
              <w:t>動及探索興趣，不受性別的限制。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</w:t>
            </w:r>
            <w:r w:rsidRPr="00607CF4">
              <w:rPr>
                <w:rFonts w:ascii="標楷體" w:eastAsia="標楷體" w:hAnsi="標楷體" w:hint="eastAsia"/>
              </w:rPr>
              <w:t>設計並製作科技產品以解決問題。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能具備與人溝通、協</w:t>
            </w:r>
            <w:r w:rsidRPr="00607CF4">
              <w:rPr>
                <w:rFonts w:ascii="標楷體" w:eastAsia="標楷體" w:hAnsi="標楷體" w:hint="eastAsia"/>
              </w:rPr>
              <w:t>調、合作的能力。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  <w:bdr w:val="single" w:sz="4" w:space="0" w:color="auto"/>
              </w:rPr>
              <w:t>生P-IV-2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設計圖</w:t>
            </w:r>
            <w:r w:rsidRPr="00607CF4">
              <w:rPr>
                <w:rFonts w:ascii="標楷體" w:eastAsia="標楷體" w:hAnsi="標楷體" w:hint="eastAsia"/>
              </w:rPr>
              <w:t>的繪製。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手工具</w:t>
            </w:r>
            <w:r w:rsidRPr="00607CF4">
              <w:rPr>
                <w:rFonts w:ascii="標楷體" w:eastAsia="標楷體" w:hAnsi="標楷體" w:hint="eastAsia"/>
              </w:rPr>
              <w:t>的操作與使用。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日常科</w:t>
            </w:r>
            <w:r w:rsidRPr="00607CF4">
              <w:rPr>
                <w:rFonts w:ascii="標楷體" w:eastAsia="標楷體" w:hAnsi="標楷體" w:hint="eastAsia"/>
              </w:rPr>
              <w:t>技產品的機構與結構的應用。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第二章：結構的原理與應用</w:t>
            </w:r>
          </w:p>
          <w:p w:rsidR="00903203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橋梁模型設計製作與檢測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引導學生設計橋梁模型的測試方案，包括測試方法、數據記錄等3。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進行分組測試，記錄橋梁模型的承載重量、變形程度等數據3。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分析測試結果，評估橋梁模型的性能，並討論改進方</w:t>
            </w:r>
          </w:p>
          <w:p w:rsidR="004118DD" w:rsidRPr="0000214B" w:rsidRDefault="004118DD" w:rsidP="004118DD">
            <w:pPr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防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臺灣災害防救的機</w:t>
            </w:r>
            <w:r w:rsidRPr="0000214B">
              <w:rPr>
                <w:rFonts w:ascii="標楷體" w:eastAsia="標楷體" w:hAnsi="標楷體" w:hint="eastAsia"/>
                <w:bCs/>
              </w:rPr>
              <w:t>制與運作。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第14週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05/11-05/17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</w:t>
            </w:r>
            <w:r w:rsidRPr="00607CF4">
              <w:rPr>
                <w:rFonts w:ascii="標楷體" w:eastAsia="標楷體" w:hAnsi="標楷體" w:hint="eastAsia"/>
              </w:rPr>
              <w:t>用科技產品的基本知識。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lastRenderedPageBreak/>
              <w:t>能繪製可正確傳達設計</w:t>
            </w:r>
            <w:r w:rsidRPr="00607CF4">
              <w:rPr>
                <w:rFonts w:ascii="標楷體" w:eastAsia="標楷體" w:hAnsi="標楷體" w:hint="eastAsia"/>
              </w:rPr>
              <w:t>理念的平面或立體設計圖。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能運用基本工具進行材</w:t>
            </w:r>
            <w:r w:rsidRPr="00607CF4">
              <w:rPr>
                <w:rFonts w:ascii="標楷體" w:eastAsia="標楷體" w:hAnsi="標楷體" w:hint="eastAsia"/>
              </w:rPr>
              <w:t>料處理與組裝。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能主動參與科技實作活</w:t>
            </w:r>
            <w:r w:rsidRPr="00607CF4">
              <w:rPr>
                <w:rFonts w:ascii="標楷體" w:eastAsia="標楷體" w:hAnsi="標楷體" w:hint="eastAsia"/>
              </w:rPr>
              <w:t>動及探索興趣，不受性別的限制。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</w:t>
            </w:r>
            <w:r w:rsidRPr="00607CF4">
              <w:rPr>
                <w:rFonts w:ascii="標楷體" w:eastAsia="標楷體" w:hAnsi="標楷體" w:hint="eastAsia"/>
              </w:rPr>
              <w:t>設計並製作科技產品以解決問題。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能具備與人溝通、協</w:t>
            </w:r>
            <w:r w:rsidRPr="00607CF4">
              <w:rPr>
                <w:rFonts w:ascii="標楷體" w:eastAsia="標楷體" w:hAnsi="標楷體" w:hint="eastAsia"/>
              </w:rPr>
              <w:t>調、合作的能力。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 xml:space="preserve"> P-IV-2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設計圖</w:t>
            </w:r>
            <w:r w:rsidRPr="00607CF4">
              <w:rPr>
                <w:rFonts w:ascii="標楷體" w:eastAsia="標楷體" w:hAnsi="標楷體" w:hint="eastAsia"/>
              </w:rPr>
              <w:t>的繪製。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 xml:space="preserve"> P-IV-3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手工具</w:t>
            </w:r>
            <w:r w:rsidRPr="00607CF4">
              <w:rPr>
                <w:rFonts w:ascii="標楷體" w:eastAsia="標楷體" w:hAnsi="標楷體" w:hint="eastAsia"/>
              </w:rPr>
              <w:t>的操作與使用。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 xml:space="preserve"> A-IV-2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lastRenderedPageBreak/>
              <w:t>日常科</w:t>
            </w:r>
            <w:r w:rsidRPr="00607CF4">
              <w:rPr>
                <w:rFonts w:ascii="標楷體" w:eastAsia="標楷體" w:hAnsi="標楷體" w:hint="eastAsia"/>
              </w:rPr>
              <w:t>技產品的機構與結構的應用。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lastRenderedPageBreak/>
              <w:t>第二章：結構的原理與應用</w:t>
            </w:r>
          </w:p>
          <w:p w:rsidR="00903203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終極任務　橋梁模型設計製作與檢測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lastRenderedPageBreak/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透過影片和案例，介紹橋梁科技的發展歷程以及對人類生活的影響234。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引導學生思考橋梁科技發展的利與弊，例如對環境的影響、對交通的改善等4。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●</w:t>
            </w:r>
          </w:p>
          <w:p w:rsidR="004118DD" w:rsidRPr="004118DD" w:rsidRDefault="004118DD" w:rsidP="004118DD">
            <w:pPr>
              <w:ind w:firstLine="0"/>
              <w:jc w:val="left"/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</w:pPr>
            <w:r w:rsidRPr="004118DD">
              <w:rPr>
                <w:rFonts w:ascii="新細明體" w:eastAsia="新細明體" w:hAnsi="新細明體" w:cs="新細明體"/>
                <w:color w:val="FF0000"/>
                <w:sz w:val="24"/>
                <w:szCs w:val="24"/>
              </w:rPr>
              <w:t>進行小組討論，分享對於未來橋梁科技發展的展望</w:t>
            </w:r>
          </w:p>
          <w:p w:rsidR="004118DD" w:rsidRPr="0000214B" w:rsidRDefault="004118DD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3.心得分享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4.成品呈現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防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臺灣災害防救的機</w:t>
            </w:r>
            <w:r w:rsidRPr="0000214B">
              <w:rPr>
                <w:rFonts w:ascii="標楷體" w:eastAsia="標楷體" w:hAnsi="標楷體" w:hint="eastAsia"/>
                <w:bCs/>
              </w:rPr>
              <w:t>制與運作。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lastRenderedPageBreak/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0214B">
              <w:rPr>
                <w:rFonts w:ascii="標楷體" w:eastAsia="標楷體" w:hAnsi="標楷體" w:hint="eastAsia"/>
              </w:rPr>
              <w:t>目標9永續工業與基礎設施。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F55" w:rsidRDefault="006B5F55" w:rsidP="006B5F55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段考週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第15週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05/18-05/24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 w:cs="ATC-7d309ed1*+Times"/>
                <w:spacing w:val="6"/>
                <w:lang w:val="zh-TW"/>
              </w:rPr>
            </w:pPr>
            <w:r w:rsidRPr="00607CF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設</w:t>
            </w:r>
            <w:r w:rsidRPr="00607CF4"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  <w:t>k-IV-2</w:t>
            </w:r>
          </w:p>
          <w:p w:rsidR="00903203" w:rsidRPr="00607CF4" w:rsidRDefault="00903203" w:rsidP="00903203">
            <w:pPr>
              <w:rPr>
                <w:rFonts w:ascii="標楷體" w:eastAsia="標楷體" w:hAnsi="標楷體" w:cs="ATC-7d309ed1*+Times"/>
                <w:spacing w:val="6"/>
                <w:lang w:val="zh-TW"/>
              </w:rPr>
            </w:pPr>
            <w:r w:rsidRPr="00607CF4">
              <w:rPr>
                <w:rFonts w:ascii="標楷體" w:eastAsia="標楷體" w:hAnsi="標楷體" w:cs="ATC-7d309ed1*+Times"/>
                <w:spacing w:val="6"/>
                <w:lang w:val="zh-TW"/>
              </w:rPr>
              <w:t>能了解科技產品的基本原</w:t>
            </w:r>
            <w:r w:rsidRPr="00607CF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理、發展歷程、與創新關鍵</w:t>
            </w:r>
            <w:r w:rsidRPr="00607CF4">
              <w:rPr>
                <w:rFonts w:ascii="標楷體" w:eastAsia="標楷體" w:hAnsi="標楷體" w:hint="eastAsia"/>
              </w:rPr>
              <w:t>。</w:t>
            </w:r>
          </w:p>
          <w:p w:rsidR="00903203" w:rsidRPr="00607CF4" w:rsidRDefault="00903203" w:rsidP="00903203">
            <w:pPr>
              <w:rPr>
                <w:rFonts w:ascii="標楷體" w:eastAsia="標楷體" w:hAnsi="標楷體" w:cs="ATC-7d309ed1*+Times"/>
                <w:spacing w:val="6"/>
                <w:lang w:val="zh-TW"/>
              </w:rPr>
            </w:pPr>
            <w:r w:rsidRPr="00607CF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設</w:t>
            </w:r>
            <w:r w:rsidRPr="00607CF4"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  <w:t>k-IV-3</w:t>
            </w:r>
          </w:p>
          <w:p w:rsidR="00903203" w:rsidRPr="00607CF4" w:rsidRDefault="00903203" w:rsidP="00903203">
            <w:pPr>
              <w:rPr>
                <w:rFonts w:ascii="標楷體" w:eastAsia="標楷體" w:hAnsi="標楷體" w:cs="ATC-7d309ed1*+Times"/>
                <w:spacing w:val="6"/>
                <w:lang w:val="zh-TW"/>
              </w:rPr>
            </w:pPr>
            <w:r w:rsidRPr="00607CF4">
              <w:rPr>
                <w:rFonts w:ascii="標楷體" w:eastAsia="標楷體" w:hAnsi="標楷體" w:cs="ATC-7d309ed1*+Times"/>
                <w:spacing w:val="6"/>
                <w:lang w:val="zh-TW"/>
              </w:rPr>
              <w:t>能了解選用適當材料及正確</w:t>
            </w:r>
            <w:r w:rsidRPr="00607CF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工具的基本知識</w:t>
            </w:r>
            <w:r w:rsidRPr="00607CF4">
              <w:rPr>
                <w:rFonts w:ascii="標楷體" w:eastAsia="標楷體" w:hAnsi="標楷體" w:hint="eastAsia"/>
              </w:rPr>
              <w:t>。</w:t>
            </w:r>
          </w:p>
          <w:p w:rsidR="00903203" w:rsidRPr="00607CF4" w:rsidRDefault="00903203" w:rsidP="00903203">
            <w:pPr>
              <w:rPr>
                <w:rFonts w:ascii="標楷體" w:eastAsia="標楷體" w:hAnsi="標楷體" w:cs="ATC-7d309ed1*+Times"/>
                <w:spacing w:val="6"/>
                <w:lang w:val="zh-TW"/>
              </w:rPr>
            </w:pPr>
            <w:r w:rsidRPr="00607CF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設</w:t>
            </w:r>
            <w:r w:rsidRPr="00607CF4"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  <w:t>a-IV-2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cs="ATC-7d309ed1*+Times"/>
                <w:spacing w:val="6"/>
                <w:lang w:val="zh-TW"/>
              </w:rPr>
              <w:t>能具有正確的科</w:t>
            </w:r>
            <w:r w:rsidRPr="00607CF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科技價值觀，並適當的選用科技產品</w:t>
            </w:r>
            <w:r w:rsidRPr="00607CF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生N-IV-1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科技的起源與演進。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第三章：機構的原理與應用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第1節　機構的基本認識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1-1機件、機構、機器與機械的關係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1-2機構傳遞動力的方式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閱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理解學科知識內</w:t>
            </w:r>
            <w:r w:rsidRPr="0000214B">
              <w:rPr>
                <w:rFonts w:ascii="標楷體" w:eastAsia="標楷體" w:hAnsi="標楷體" w:hint="eastAsia"/>
                <w:bCs/>
              </w:rPr>
              <w:t>的重要詞彙的意涵，並懂得如何運用該詞彙與他人進行溝通。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  <w:bCs/>
              </w:rPr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>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第16週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05/25-05/31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能了解科技產品的基本原理、發展歷程、與創新關鍵。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s-IV-3</w:t>
            </w:r>
          </w:p>
          <w:p w:rsidR="00903203" w:rsidRPr="00AC0A5F" w:rsidRDefault="00903203" w:rsidP="00903203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能運用科技工具保養與維護</w:t>
            </w:r>
            <w:r w:rsidRPr="00607CF4">
              <w:rPr>
                <w:rFonts w:ascii="標楷體" w:eastAsia="標楷體" w:hAnsi="標楷體" w:hint="eastAsia"/>
              </w:rPr>
              <w:t>科技產品。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日常科技產品的選用。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生A-IV-2</w:t>
            </w:r>
          </w:p>
          <w:p w:rsidR="00903203" w:rsidRPr="00D74E22" w:rsidRDefault="00903203" w:rsidP="00903203">
            <w:pPr>
              <w:ind w:firstLine="0"/>
              <w:rPr>
                <w:rFonts w:ascii="標楷體" w:eastAsia="標楷體" w:hAnsi="標楷體"/>
              </w:rPr>
            </w:pPr>
            <w:r w:rsidRPr="00D74E22">
              <w:rPr>
                <w:rFonts w:ascii="標楷體" w:eastAsia="標楷體" w:hAnsi="標楷體" w:hint="eastAsia"/>
              </w:rPr>
              <w:t>日常科技產品的機構與結構的應用。</w:t>
            </w:r>
          </w:p>
          <w:p w:rsidR="00903203" w:rsidRPr="0000214B" w:rsidRDefault="00903203" w:rsidP="00903203">
            <w:pPr>
              <w:pStyle w:val="aff1"/>
              <w:spacing w:line="276" w:lineRule="auto"/>
              <w:ind w:leftChars="0" w:left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第三章：機構的原理與應用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第2節　機構的種類與應用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2-1斜面與螺旋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2-2槓桿與連桿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2-3輪軸與滑輪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2-4齒輪與棘輪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2-5凸輪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閱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理解學科知識內</w:t>
            </w:r>
            <w:r w:rsidRPr="0000214B">
              <w:rPr>
                <w:rFonts w:ascii="標楷體" w:eastAsia="標楷體" w:hAnsi="標楷體" w:hint="eastAsia"/>
                <w:bCs/>
              </w:rPr>
              <w:t>的重要詞彙的意涵，並懂得如何運用該詞彙與他人進行溝通。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J7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  <w:bCs/>
              </w:rPr>
              <w:t>學習蒐集與分析工</w:t>
            </w:r>
            <w:r w:rsidRPr="0000214B">
              <w:rPr>
                <w:rFonts w:ascii="標楷體" w:eastAsia="標楷體" w:hAnsi="標楷體" w:hint="eastAsia"/>
                <w:bCs/>
              </w:rPr>
              <w:t>作</w:t>
            </w:r>
            <w:r w:rsidRPr="0000214B">
              <w:rPr>
                <w:rFonts w:ascii="標楷體" w:eastAsia="標楷體" w:hAnsi="標楷體"/>
                <w:bCs/>
              </w:rPr>
              <w:t>教育環境的資</w:t>
            </w:r>
            <w:r w:rsidRPr="0000214B">
              <w:rPr>
                <w:rFonts w:ascii="標楷體" w:eastAsia="標楷體" w:hAnsi="標楷體" w:hint="eastAsia"/>
                <w:bCs/>
              </w:rPr>
              <w:t>料。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第17週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06/01-06/07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能了解科技產品的基本原理、發展歷程、與創新關鍵</w:t>
            </w:r>
            <w:r w:rsidRPr="00607CF4">
              <w:rPr>
                <w:rFonts w:ascii="標楷體" w:eastAsia="標楷體" w:hAnsi="標楷體"/>
              </w:rPr>
              <w:t>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設s-IV-3</w:t>
            </w:r>
          </w:p>
          <w:p w:rsidR="00903203" w:rsidRPr="00AC0A5F" w:rsidRDefault="00903203" w:rsidP="00903203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能運用科技工具保養與維護科技產品。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生A-IV-1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日常科技產品的選用。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生A-IV-2</w:t>
            </w:r>
          </w:p>
          <w:p w:rsidR="00903203" w:rsidRPr="00252073" w:rsidRDefault="00903203" w:rsidP="00903203">
            <w:pPr>
              <w:ind w:firstLine="0"/>
              <w:rPr>
                <w:rFonts w:ascii="標楷體" w:eastAsia="標楷體" w:hAnsi="標楷體"/>
              </w:rPr>
            </w:pPr>
            <w:r w:rsidRPr="00252073">
              <w:rPr>
                <w:rFonts w:ascii="標楷體" w:eastAsia="標楷體" w:hAnsi="標楷體" w:hint="eastAsia"/>
              </w:rPr>
              <w:t>日常科技產品的機構與結構的應用。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第三章：機構的原理與應用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第3節　機械的應用與發展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3-1機械應用帶來的影響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3-2機械的未來發展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 w:hint="eastAsia"/>
                <w:bCs/>
                <w:bdr w:val="single" w:sz="4" w:space="0" w:color="auto"/>
              </w:rPr>
              <w:t>能</w:t>
            </w:r>
            <w:r w:rsidRPr="0000214B">
              <w:rPr>
                <w:rFonts w:ascii="標楷體" w:eastAsia="標楷體" w:hAnsi="標楷體"/>
                <w:bCs/>
                <w:bdr w:val="single" w:sz="4" w:space="0" w:color="auto"/>
              </w:rPr>
              <w:t>J5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Cs/>
              </w:rPr>
            </w:pPr>
            <w:r w:rsidRPr="0000214B">
              <w:rPr>
                <w:rFonts w:ascii="標楷體" w:eastAsia="標楷體" w:hAnsi="標楷體"/>
                <w:bCs/>
              </w:rPr>
              <w:t>了解能源與經濟</w:t>
            </w:r>
            <w:r w:rsidRPr="0000214B">
              <w:rPr>
                <w:rFonts w:ascii="標楷體" w:eastAsia="標楷體" w:hAnsi="標楷體" w:hint="eastAsia"/>
                <w:bCs/>
              </w:rPr>
              <w:t>發展、環境之間相互的影響與關聯</w:t>
            </w:r>
            <w:r w:rsidRPr="0000214B">
              <w:rPr>
                <w:rFonts w:ascii="標楷體" w:eastAsia="標楷體" w:hAnsi="標楷體"/>
                <w:bCs/>
              </w:rPr>
              <w:t xml:space="preserve"> 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J9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社會變遷與工作教</w:t>
            </w:r>
            <w:r w:rsidRPr="0000214B">
              <w:rPr>
                <w:rFonts w:ascii="標楷體" w:eastAsia="標楷體" w:hAnsi="標楷體" w:hint="eastAsia"/>
              </w:rPr>
              <w:t>育環境的關係。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目標9永續工業與基礎設施。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目標12責任消費與生產。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第18週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06/08-06/14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能了解選擇、分析與運用科</w:t>
            </w:r>
            <w:r w:rsidRPr="00607CF4">
              <w:rPr>
                <w:rFonts w:ascii="標楷體" w:eastAsia="標楷體" w:hAnsi="標楷體" w:hint="eastAsia"/>
              </w:rPr>
              <w:t>技產品的基本知識。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lastRenderedPageBreak/>
              <w:t>能運用基本工具進行材料處</w:t>
            </w:r>
            <w:r w:rsidRPr="00607CF4">
              <w:rPr>
                <w:rFonts w:ascii="標楷體" w:eastAsia="標楷體" w:hAnsi="標楷體" w:hint="eastAsia"/>
              </w:rPr>
              <w:t>理與組裝。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能運用設計流程，實際設計</w:t>
            </w:r>
            <w:r w:rsidRPr="00607CF4">
              <w:rPr>
                <w:rFonts w:ascii="標楷體" w:eastAsia="標楷體" w:hAnsi="標楷體" w:hint="eastAsia"/>
              </w:rPr>
              <w:t>並製作科技產品以解決問題。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能在實作活動中展現創新思</w:t>
            </w:r>
            <w:r w:rsidRPr="00607CF4">
              <w:rPr>
                <w:rFonts w:ascii="標楷體" w:eastAsia="標楷體" w:hAnsi="標楷體" w:hint="eastAsia"/>
              </w:rPr>
              <w:t>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設計圖的繪</w:t>
            </w:r>
            <w:r w:rsidRPr="00607CF4">
              <w:rPr>
                <w:rFonts w:ascii="標楷體" w:eastAsia="標楷體" w:hAnsi="標楷體" w:hint="eastAsia"/>
              </w:rPr>
              <w:t>製。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手工具的操</w:t>
            </w:r>
            <w:r w:rsidRPr="00607CF4">
              <w:rPr>
                <w:rFonts w:ascii="標楷體" w:eastAsia="標楷體" w:hAnsi="標楷體" w:hint="eastAsia"/>
              </w:rPr>
              <w:t>作與使用。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lastRenderedPageBreak/>
              <w:t>日常科技產</w:t>
            </w:r>
            <w:r w:rsidRPr="00607CF4">
              <w:rPr>
                <w:rFonts w:ascii="標楷體" w:eastAsia="標楷體" w:hAnsi="標楷體" w:hint="eastAsia"/>
              </w:rPr>
              <w:t>品的機構與結構的應用。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  <w:kern w:val="2"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lastRenderedPageBreak/>
              <w:t>第三章：機構的原理與應用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kern w:val="2"/>
              </w:rPr>
              <w:t>終極任務　腳踏式掀蓋垃圾桶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3.小組討論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目標12責任消費與生產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14456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lastRenderedPageBreak/>
              <w:t>第19週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06/15-06/21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能了解選擇、分析與運用科</w:t>
            </w:r>
            <w:r w:rsidRPr="00607CF4">
              <w:rPr>
                <w:rFonts w:ascii="標楷體" w:eastAsia="標楷體" w:hAnsi="標楷體" w:hint="eastAsia"/>
              </w:rPr>
              <w:t>技產品的基本知識。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能運用基本工具進行材料處</w:t>
            </w:r>
            <w:r w:rsidRPr="00607CF4">
              <w:rPr>
                <w:rFonts w:ascii="標楷體" w:eastAsia="標楷體" w:hAnsi="標楷體" w:hint="eastAsia"/>
              </w:rPr>
              <w:t>理與組裝。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能運用設計流程，實際設計</w:t>
            </w:r>
            <w:r w:rsidRPr="00607CF4">
              <w:rPr>
                <w:rFonts w:ascii="標楷體" w:eastAsia="標楷體" w:hAnsi="標楷體" w:hint="eastAsia"/>
              </w:rPr>
              <w:t>並製作科技產品以解決問題。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能在實作活動中展現創新思</w:t>
            </w:r>
            <w:r w:rsidRPr="00607CF4">
              <w:rPr>
                <w:rFonts w:ascii="標楷體" w:eastAsia="標楷體" w:hAnsi="標楷體" w:hint="eastAsia"/>
              </w:rPr>
              <w:t>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設計圖的繪</w:t>
            </w:r>
            <w:r w:rsidRPr="00607CF4">
              <w:rPr>
                <w:rFonts w:ascii="標楷體" w:eastAsia="標楷體" w:hAnsi="標楷體" w:hint="eastAsia"/>
              </w:rPr>
              <w:t>製。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手工具的操</w:t>
            </w:r>
            <w:r w:rsidRPr="00607CF4">
              <w:rPr>
                <w:rFonts w:ascii="標楷體" w:eastAsia="標楷體" w:hAnsi="標楷體" w:hint="eastAsia"/>
              </w:rPr>
              <w:t>作與使用。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日常科技產</w:t>
            </w:r>
            <w:r w:rsidRPr="00607CF4">
              <w:rPr>
                <w:rFonts w:ascii="標楷體" w:eastAsia="標楷體" w:hAnsi="標楷體" w:hint="eastAsia"/>
              </w:rPr>
              <w:t>品的機構與結構的應用。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  <w:kern w:val="2"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t>第三章：機構的原理與應用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kern w:val="2"/>
              </w:rPr>
              <w:t>終極任務　腳踏式掀蓋垃圾桶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3.操作檢核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ind w:right="57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0214B">
              <w:rPr>
                <w:rFonts w:ascii="標楷體" w:eastAsia="標楷體" w:hAnsi="標楷體" w:hint="eastAsia"/>
              </w:rPr>
              <w:t>目標12責任消費與生產。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03203" w:rsidRPr="00500692" w:rsidTr="0036201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3203" w:rsidRPr="00416649" w:rsidRDefault="00903203" w:rsidP="00903203">
            <w:pPr>
              <w:widowControl w:val="0"/>
              <w:snapToGrid w:val="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416649">
              <w:rPr>
                <w:rFonts w:ascii="標楷體" w:eastAsia="標楷體" w:hAnsi="標楷體"/>
                <w:kern w:val="2"/>
                <w:sz w:val="24"/>
                <w:szCs w:val="24"/>
              </w:rPr>
              <w:t>第20週</w:t>
            </w:r>
          </w:p>
          <w:p w:rsidR="00903203" w:rsidRPr="00FB5BCC" w:rsidRDefault="00903203" w:rsidP="00903203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649">
              <w:rPr>
                <w:rFonts w:ascii="標楷體" w:eastAsia="標楷體" w:hAnsi="標楷體" w:hint="eastAsia"/>
                <w:sz w:val="24"/>
                <w:szCs w:val="24"/>
              </w:rPr>
              <w:t>06/22-06/28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能了解選擇、分析與運用科</w:t>
            </w:r>
            <w:r w:rsidRPr="00607CF4">
              <w:rPr>
                <w:rFonts w:ascii="標楷體" w:eastAsia="標楷體" w:hAnsi="標楷體" w:hint="eastAsia"/>
              </w:rPr>
              <w:t>技產品的基本知識。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能運用基本工具進行材料處</w:t>
            </w:r>
            <w:r w:rsidRPr="00607CF4">
              <w:rPr>
                <w:rFonts w:ascii="標楷體" w:eastAsia="標楷體" w:hAnsi="標楷體" w:hint="eastAsia"/>
              </w:rPr>
              <w:t>理與組裝。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能運用設計流程，實際設計</w:t>
            </w:r>
            <w:r w:rsidRPr="00607CF4">
              <w:rPr>
                <w:rFonts w:ascii="標楷體" w:eastAsia="標楷體" w:hAnsi="標楷體" w:hint="eastAsia"/>
              </w:rPr>
              <w:t>並製作科技產品以解決問題。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c-IV-2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能在實作活動中展現創新思</w:t>
            </w:r>
            <w:r w:rsidRPr="00607CF4">
              <w:rPr>
                <w:rFonts w:ascii="標楷體" w:eastAsia="標楷體" w:hAnsi="標楷體" w:hint="eastAsia"/>
              </w:rPr>
              <w:t>考的能力。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設計圖的繪</w:t>
            </w:r>
            <w:r w:rsidRPr="00607CF4">
              <w:rPr>
                <w:rFonts w:ascii="標楷體" w:eastAsia="標楷體" w:hAnsi="標楷體" w:hint="eastAsia"/>
              </w:rPr>
              <w:t>製。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手工具的操</w:t>
            </w:r>
            <w:r w:rsidRPr="00607CF4">
              <w:rPr>
                <w:rFonts w:ascii="標楷體" w:eastAsia="標楷體" w:hAnsi="標楷體" w:hint="eastAsia"/>
              </w:rPr>
              <w:t>作與使用。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607CF4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903203" w:rsidRPr="00607CF4" w:rsidRDefault="00903203" w:rsidP="00903203">
            <w:pPr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/>
              </w:rPr>
              <w:t>日常科技產</w:t>
            </w:r>
            <w:r w:rsidRPr="00607CF4">
              <w:rPr>
                <w:rFonts w:ascii="標楷體" w:eastAsia="標楷體" w:hAnsi="標楷體" w:hint="eastAsia"/>
              </w:rPr>
              <w:t>品的機構與結構的應用。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/>
                <w:kern w:val="2"/>
              </w:rPr>
            </w:pPr>
            <w:r w:rsidRPr="0000214B">
              <w:rPr>
                <w:rFonts w:ascii="標楷體" w:eastAsia="標楷體" w:hAnsi="標楷體" w:hint="eastAsia"/>
                <w:b/>
                <w:color w:val="FFFFFF" w:themeColor="background1"/>
                <w:kern w:val="3"/>
                <w:highlight w:val="darkCyan"/>
              </w:rPr>
              <w:lastRenderedPageBreak/>
              <w:t>第三章：機構的原理與應用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kern w:val="2"/>
              </w:rPr>
              <w:t>終極任務　腳踏式掀蓋垃圾桶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00214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1.教科書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2.習作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3.投影片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ind w:left="300" w:hangingChars="150" w:hanging="30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4.教學影片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1.上課參與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2.平時觀察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3.心得分享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  <w:p w:rsidR="00903203" w:rsidRPr="0000214B" w:rsidRDefault="00903203" w:rsidP="00903203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</w:rPr>
              <w:t>4.作品呈現</w:t>
            </w:r>
            <w:r w:rsidRPr="0000214B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r w:rsidRPr="0000214B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</w:rPr>
            </w:pPr>
            <w:r w:rsidRPr="0000214B">
              <w:rPr>
                <w:rFonts w:ascii="標楷體" w:eastAsia="標楷體" w:hAnsi="標楷體"/>
              </w:rPr>
              <w:t>覺察自己的能力與</w:t>
            </w:r>
            <w:r w:rsidRPr="0000214B">
              <w:rPr>
                <w:rFonts w:ascii="標楷體" w:eastAsia="標楷體" w:hAnsi="標楷體" w:hint="eastAsia"/>
              </w:rPr>
              <w:t>興趣。</w:t>
            </w:r>
          </w:p>
          <w:p w:rsidR="00903203" w:rsidRPr="0000214B" w:rsidRDefault="00903203" w:rsidP="00903203">
            <w:pPr>
              <w:spacing w:line="276" w:lineRule="auto"/>
              <w:jc w:val="left"/>
              <w:rPr>
                <w:rFonts w:ascii="標楷體" w:eastAsia="標楷體" w:hAnsi="標楷體"/>
                <w:bdr w:val="single" w:sz="4" w:space="0" w:color="auto"/>
              </w:rPr>
            </w:pPr>
            <w:r w:rsidRPr="0000214B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903203" w:rsidRPr="0000214B" w:rsidRDefault="00903203" w:rsidP="0090320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00214B">
              <w:rPr>
                <w:rFonts w:ascii="標楷體" w:eastAsia="標楷體" w:hAnsi="標楷體" w:hint="eastAsia"/>
              </w:rPr>
              <w:t>目標12責任消費與生產。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5F55" w:rsidRPr="00207708" w:rsidRDefault="006B5F55" w:rsidP="006B5F55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段考週</w:t>
            </w:r>
          </w:p>
          <w:p w:rsidR="00903203" w:rsidRPr="0074691D" w:rsidRDefault="00903203" w:rsidP="0090320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  <w:bookmarkStart w:id="0" w:name="_GoBack"/>
            <w:bookmarkEnd w:id="0"/>
          </w:p>
        </w:tc>
      </w:tr>
    </w:tbl>
    <w:p w:rsidR="00903203" w:rsidRPr="00E8654C" w:rsidRDefault="00903203" w:rsidP="00903203">
      <w:pPr>
        <w:pStyle w:val="aff1"/>
        <w:numPr>
          <w:ilvl w:val="0"/>
          <w:numId w:val="40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bookmarkStart w:id="1" w:name="_Hlk161923855"/>
      <w:r w:rsidRPr="008C4AD5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903203" w:rsidRPr="00E8654C" w:rsidRDefault="00903203" w:rsidP="00903203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</w:t>
      </w:r>
      <w:r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903203" w:rsidRPr="00E8654C" w:rsidRDefault="00903203" w:rsidP="00903203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903203" w:rsidRPr="00E8654C" w:rsidRDefault="00903203" w:rsidP="00903203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03203" w:rsidRPr="00657AF5" w:rsidTr="00982FFD">
        <w:tc>
          <w:tcPr>
            <w:tcW w:w="1292" w:type="dxa"/>
          </w:tcPr>
          <w:p w:rsidR="00903203" w:rsidRPr="00BE0AE1" w:rsidRDefault="00903203" w:rsidP="00982FFD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903203" w:rsidRPr="00BE0AE1" w:rsidRDefault="00903203" w:rsidP="00982FFD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903203" w:rsidRPr="00BE0AE1" w:rsidRDefault="00903203" w:rsidP="00982FF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903203" w:rsidRPr="00BE0AE1" w:rsidRDefault="00903203" w:rsidP="00982FF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903203" w:rsidRPr="00BE0AE1" w:rsidRDefault="00903203" w:rsidP="00982FF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903203" w:rsidRPr="00BE0AE1" w:rsidRDefault="00903203" w:rsidP="00982FFD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903203" w:rsidRPr="00657AF5" w:rsidTr="00982FFD">
        <w:tc>
          <w:tcPr>
            <w:tcW w:w="1292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03203" w:rsidRDefault="00903203" w:rsidP="00982FF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903203" w:rsidRDefault="00903203" w:rsidP="00982FF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903203" w:rsidRPr="00657AF5" w:rsidRDefault="00903203" w:rsidP="00982FF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903203" w:rsidRPr="00657AF5" w:rsidRDefault="00903203" w:rsidP="00982FFD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3203" w:rsidRPr="00657AF5" w:rsidTr="00982FFD">
        <w:tc>
          <w:tcPr>
            <w:tcW w:w="1292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3203" w:rsidRPr="00657AF5" w:rsidTr="00982FFD">
        <w:tc>
          <w:tcPr>
            <w:tcW w:w="1292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03203" w:rsidRPr="00657AF5" w:rsidRDefault="00903203" w:rsidP="00982FF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03203" w:rsidRPr="00E8654C" w:rsidRDefault="00903203" w:rsidP="00903203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bookmarkEnd w:id="1"/>
    <w:p w:rsidR="00135D2C" w:rsidRPr="00903203" w:rsidRDefault="00135D2C" w:rsidP="00DA20C8">
      <w:pPr>
        <w:ind w:firstLine="0"/>
        <w:rPr>
          <w:rFonts w:ascii="標楷體" w:eastAsia="標楷體" w:hAnsi="標楷體" w:cs="標楷體"/>
          <w:b/>
          <w:sz w:val="24"/>
          <w:szCs w:val="24"/>
        </w:rPr>
      </w:pPr>
    </w:p>
    <w:sectPr w:rsidR="00135D2C" w:rsidRPr="00903203" w:rsidSect="006B149C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61" w:rsidRDefault="00063961">
      <w:r>
        <w:separator/>
      </w:r>
    </w:p>
  </w:endnote>
  <w:endnote w:type="continuationSeparator" w:id="0">
    <w:p w:rsidR="00063961" w:rsidRDefault="0006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文鼎黑體M">
    <w:panose1 w:val="000000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TC-7d309ed1*+Times">
    <w:altName w:val="KK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A4605F" w:rsidRDefault="00381E52">
        <w:pPr>
          <w:pStyle w:val="aff6"/>
          <w:jc w:val="center"/>
        </w:pPr>
        <w:r>
          <w:fldChar w:fldCharType="begin"/>
        </w:r>
        <w:r w:rsidR="009C6F81">
          <w:instrText>PAGE   \* MERGEFORMAT</w:instrText>
        </w:r>
        <w:r>
          <w:fldChar w:fldCharType="separate"/>
        </w:r>
        <w:r w:rsidR="006B5F55" w:rsidRPr="006B5F55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:rsidR="00A4605F" w:rsidRDefault="00A4605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61" w:rsidRDefault="00063961">
      <w:r>
        <w:separator/>
      </w:r>
    </w:p>
  </w:footnote>
  <w:footnote w:type="continuationSeparator" w:id="0">
    <w:p w:rsidR="00063961" w:rsidRDefault="0006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275"/>
    <w:multiLevelType w:val="hybridMultilevel"/>
    <w:tmpl w:val="2F2C02AA"/>
    <w:lvl w:ilvl="0" w:tplc="7368C836">
      <w:start w:val="1"/>
      <w:numFmt w:val="decimal"/>
      <w:suff w:val="space"/>
      <w:lvlText w:val="(%1)"/>
      <w:lvlJc w:val="left"/>
      <w:pPr>
        <w:ind w:left="709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E255BDF"/>
    <w:multiLevelType w:val="hybridMultilevel"/>
    <w:tmpl w:val="DB1EB516"/>
    <w:lvl w:ilvl="0" w:tplc="9BBC2192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0D60FD9"/>
    <w:multiLevelType w:val="hybridMultilevel"/>
    <w:tmpl w:val="79CCF77A"/>
    <w:lvl w:ilvl="0" w:tplc="8D8C99B2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E55F3"/>
    <w:multiLevelType w:val="hybridMultilevel"/>
    <w:tmpl w:val="4314D6A4"/>
    <w:lvl w:ilvl="0" w:tplc="0338B4FE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361D1"/>
    <w:multiLevelType w:val="hybridMultilevel"/>
    <w:tmpl w:val="23CA7700"/>
    <w:lvl w:ilvl="0" w:tplc="AEEE75E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B17DB6"/>
    <w:multiLevelType w:val="hybridMultilevel"/>
    <w:tmpl w:val="CDCEDB5E"/>
    <w:lvl w:ilvl="0" w:tplc="502E73A4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26EDA"/>
    <w:multiLevelType w:val="hybridMultilevel"/>
    <w:tmpl w:val="C64E5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B7990"/>
    <w:multiLevelType w:val="hybridMultilevel"/>
    <w:tmpl w:val="E4068138"/>
    <w:lvl w:ilvl="0" w:tplc="B75A71B2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504DE"/>
    <w:multiLevelType w:val="hybridMultilevel"/>
    <w:tmpl w:val="79A89AAE"/>
    <w:lvl w:ilvl="0" w:tplc="AC0E41FA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B33625"/>
    <w:multiLevelType w:val="hybridMultilevel"/>
    <w:tmpl w:val="BA0AC89E"/>
    <w:lvl w:ilvl="0" w:tplc="4714223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AF3FCD"/>
    <w:multiLevelType w:val="hybridMultilevel"/>
    <w:tmpl w:val="9418F824"/>
    <w:lvl w:ilvl="0" w:tplc="0900AAF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F70BDA"/>
    <w:multiLevelType w:val="hybridMultilevel"/>
    <w:tmpl w:val="37787C86"/>
    <w:lvl w:ilvl="0" w:tplc="819C9E4A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5C7B8B"/>
    <w:multiLevelType w:val="hybridMultilevel"/>
    <w:tmpl w:val="8250A124"/>
    <w:lvl w:ilvl="0" w:tplc="4ECE84C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12832"/>
    <w:multiLevelType w:val="hybridMultilevel"/>
    <w:tmpl w:val="1E76FD8A"/>
    <w:lvl w:ilvl="0" w:tplc="34481C5A">
      <w:start w:val="2"/>
      <w:numFmt w:val="taiwaneseCountingThousand"/>
      <w:lvlText w:val="%1、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301C69DE"/>
    <w:multiLevelType w:val="hybridMultilevel"/>
    <w:tmpl w:val="ACB8839A"/>
    <w:lvl w:ilvl="0" w:tplc="270A01CA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7064C9"/>
    <w:multiLevelType w:val="hybridMultilevel"/>
    <w:tmpl w:val="23CA7700"/>
    <w:lvl w:ilvl="0" w:tplc="AEEE75E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B0118B"/>
    <w:multiLevelType w:val="hybridMultilevel"/>
    <w:tmpl w:val="0166F63E"/>
    <w:lvl w:ilvl="0" w:tplc="580073D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0F00B1"/>
    <w:multiLevelType w:val="hybridMultilevel"/>
    <w:tmpl w:val="9418F824"/>
    <w:lvl w:ilvl="0" w:tplc="0900AAF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13657A"/>
    <w:multiLevelType w:val="hybridMultilevel"/>
    <w:tmpl w:val="79A89AAE"/>
    <w:lvl w:ilvl="0" w:tplc="FFFFFFFF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C610CD"/>
    <w:multiLevelType w:val="hybridMultilevel"/>
    <w:tmpl w:val="361AEBB4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E6127"/>
    <w:multiLevelType w:val="hybridMultilevel"/>
    <w:tmpl w:val="84FAF5D6"/>
    <w:lvl w:ilvl="0" w:tplc="C6F678F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24D63"/>
    <w:multiLevelType w:val="hybridMultilevel"/>
    <w:tmpl w:val="2F2C02AA"/>
    <w:lvl w:ilvl="0" w:tplc="7368C83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CC1ED0"/>
    <w:multiLevelType w:val="hybridMultilevel"/>
    <w:tmpl w:val="9EE67902"/>
    <w:lvl w:ilvl="0" w:tplc="D7B6DBD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F54D05"/>
    <w:multiLevelType w:val="hybridMultilevel"/>
    <w:tmpl w:val="361AEBB4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190B97"/>
    <w:multiLevelType w:val="hybridMultilevel"/>
    <w:tmpl w:val="4666233A"/>
    <w:lvl w:ilvl="0" w:tplc="DFF42B2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FB6CF7"/>
    <w:multiLevelType w:val="hybridMultilevel"/>
    <w:tmpl w:val="361AEBB4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1A4EEF"/>
    <w:multiLevelType w:val="hybridMultilevel"/>
    <w:tmpl w:val="DCFC4B42"/>
    <w:lvl w:ilvl="0" w:tplc="A1C6C35E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D005EF"/>
    <w:multiLevelType w:val="hybridMultilevel"/>
    <w:tmpl w:val="392A5DAA"/>
    <w:lvl w:ilvl="0" w:tplc="9BA8F7F2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660538"/>
    <w:multiLevelType w:val="hybridMultilevel"/>
    <w:tmpl w:val="BA0AC89E"/>
    <w:lvl w:ilvl="0" w:tplc="4714223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7E6F69"/>
    <w:multiLevelType w:val="hybridMultilevel"/>
    <w:tmpl w:val="051699A4"/>
    <w:lvl w:ilvl="0" w:tplc="A1FCDF0E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C046E2"/>
    <w:multiLevelType w:val="hybridMultilevel"/>
    <w:tmpl w:val="8250A124"/>
    <w:lvl w:ilvl="0" w:tplc="4ECE84C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E424E1"/>
    <w:multiLevelType w:val="hybridMultilevel"/>
    <w:tmpl w:val="4314D6A4"/>
    <w:lvl w:ilvl="0" w:tplc="0338B4FE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 w15:restartNumberingAfterBreak="0">
    <w:nsid w:val="78411FD0"/>
    <w:multiLevelType w:val="hybridMultilevel"/>
    <w:tmpl w:val="361AEBB4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5A5FAC"/>
    <w:multiLevelType w:val="hybridMultilevel"/>
    <w:tmpl w:val="392A5DAA"/>
    <w:lvl w:ilvl="0" w:tplc="9BA8F7F2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04A45"/>
    <w:multiLevelType w:val="hybridMultilevel"/>
    <w:tmpl w:val="79A89AAE"/>
    <w:lvl w:ilvl="0" w:tplc="AC0E41FA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8"/>
  </w:num>
  <w:num w:numId="6">
    <w:abstractNumId w:val="16"/>
  </w:num>
  <w:num w:numId="7">
    <w:abstractNumId w:val="17"/>
  </w:num>
  <w:num w:numId="8">
    <w:abstractNumId w:val="38"/>
  </w:num>
  <w:num w:numId="9">
    <w:abstractNumId w:val="6"/>
  </w:num>
  <w:num w:numId="10">
    <w:abstractNumId w:val="24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31"/>
  </w:num>
  <w:num w:numId="16">
    <w:abstractNumId w:val="26"/>
  </w:num>
  <w:num w:numId="17">
    <w:abstractNumId w:val="18"/>
  </w:num>
  <w:num w:numId="18">
    <w:abstractNumId w:val="21"/>
  </w:num>
  <w:num w:numId="19">
    <w:abstractNumId w:val="25"/>
  </w:num>
  <w:num w:numId="20">
    <w:abstractNumId w:val="37"/>
  </w:num>
  <w:num w:numId="21">
    <w:abstractNumId w:val="32"/>
  </w:num>
  <w:num w:numId="22">
    <w:abstractNumId w:val="27"/>
  </w:num>
  <w:num w:numId="23">
    <w:abstractNumId w:val="28"/>
  </w:num>
  <w:num w:numId="24">
    <w:abstractNumId w:val="9"/>
  </w:num>
  <w:num w:numId="25">
    <w:abstractNumId w:val="34"/>
  </w:num>
  <w:num w:numId="26">
    <w:abstractNumId w:val="14"/>
  </w:num>
  <w:num w:numId="27">
    <w:abstractNumId w:val="5"/>
  </w:num>
  <w:num w:numId="28">
    <w:abstractNumId w:val="29"/>
  </w:num>
  <w:num w:numId="29">
    <w:abstractNumId w:val="22"/>
  </w:num>
  <w:num w:numId="30">
    <w:abstractNumId w:val="11"/>
  </w:num>
  <w:num w:numId="31">
    <w:abstractNumId w:val="19"/>
  </w:num>
  <w:num w:numId="32">
    <w:abstractNumId w:val="23"/>
  </w:num>
  <w:num w:numId="33">
    <w:abstractNumId w:val="10"/>
  </w:num>
  <w:num w:numId="34">
    <w:abstractNumId w:val="7"/>
  </w:num>
  <w:num w:numId="35">
    <w:abstractNumId w:val="13"/>
  </w:num>
  <w:num w:numId="36">
    <w:abstractNumId w:val="20"/>
  </w:num>
  <w:num w:numId="37">
    <w:abstractNumId w:val="36"/>
  </w:num>
  <w:num w:numId="38">
    <w:abstractNumId w:val="2"/>
  </w:num>
  <w:num w:numId="39">
    <w:abstractNumId w:val="35"/>
  </w:num>
  <w:num w:numId="4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214B"/>
    <w:rsid w:val="0000497E"/>
    <w:rsid w:val="00005FB2"/>
    <w:rsid w:val="00006DA2"/>
    <w:rsid w:val="00010B2A"/>
    <w:rsid w:val="00010F37"/>
    <w:rsid w:val="00014B99"/>
    <w:rsid w:val="00014DA1"/>
    <w:rsid w:val="0001581F"/>
    <w:rsid w:val="00017015"/>
    <w:rsid w:val="00020AF4"/>
    <w:rsid w:val="00026809"/>
    <w:rsid w:val="00026BCF"/>
    <w:rsid w:val="000279DB"/>
    <w:rsid w:val="00031A53"/>
    <w:rsid w:val="00031BC9"/>
    <w:rsid w:val="00033334"/>
    <w:rsid w:val="000346B2"/>
    <w:rsid w:val="00035DBB"/>
    <w:rsid w:val="00040719"/>
    <w:rsid w:val="00040D87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154"/>
    <w:rsid w:val="000619E4"/>
    <w:rsid w:val="00061EC2"/>
    <w:rsid w:val="00063961"/>
    <w:rsid w:val="000668B0"/>
    <w:rsid w:val="00066FCB"/>
    <w:rsid w:val="00071701"/>
    <w:rsid w:val="000720D3"/>
    <w:rsid w:val="00076501"/>
    <w:rsid w:val="000766D7"/>
    <w:rsid w:val="00076909"/>
    <w:rsid w:val="00081436"/>
    <w:rsid w:val="00081700"/>
    <w:rsid w:val="0008332E"/>
    <w:rsid w:val="0008472A"/>
    <w:rsid w:val="000859B4"/>
    <w:rsid w:val="00085DA0"/>
    <w:rsid w:val="00094336"/>
    <w:rsid w:val="0009638F"/>
    <w:rsid w:val="00096419"/>
    <w:rsid w:val="00097C2E"/>
    <w:rsid w:val="000A1997"/>
    <w:rsid w:val="000A3BDE"/>
    <w:rsid w:val="000A4398"/>
    <w:rsid w:val="000A544E"/>
    <w:rsid w:val="000A7AF6"/>
    <w:rsid w:val="000B1DEA"/>
    <w:rsid w:val="000B3A25"/>
    <w:rsid w:val="000C03B0"/>
    <w:rsid w:val="000C0FEA"/>
    <w:rsid w:val="000C2DE4"/>
    <w:rsid w:val="000C2F58"/>
    <w:rsid w:val="000C3028"/>
    <w:rsid w:val="000D26F4"/>
    <w:rsid w:val="000D4140"/>
    <w:rsid w:val="000D6C88"/>
    <w:rsid w:val="000E334A"/>
    <w:rsid w:val="000E67EC"/>
    <w:rsid w:val="000E7B47"/>
    <w:rsid w:val="000F2E9F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2E8E"/>
    <w:rsid w:val="00135329"/>
    <w:rsid w:val="00135D2C"/>
    <w:rsid w:val="001360E9"/>
    <w:rsid w:val="00141E97"/>
    <w:rsid w:val="00143740"/>
    <w:rsid w:val="0014796F"/>
    <w:rsid w:val="00150A4C"/>
    <w:rsid w:val="00153DF4"/>
    <w:rsid w:val="00156A6B"/>
    <w:rsid w:val="0017079F"/>
    <w:rsid w:val="00170D0B"/>
    <w:rsid w:val="0017102B"/>
    <w:rsid w:val="001740DC"/>
    <w:rsid w:val="001742BF"/>
    <w:rsid w:val="00181ACE"/>
    <w:rsid w:val="001850A6"/>
    <w:rsid w:val="00187019"/>
    <w:rsid w:val="00190D8D"/>
    <w:rsid w:val="001918A5"/>
    <w:rsid w:val="00191B20"/>
    <w:rsid w:val="001933CC"/>
    <w:rsid w:val="001948DA"/>
    <w:rsid w:val="001A1D6E"/>
    <w:rsid w:val="001A57C5"/>
    <w:rsid w:val="001B04F0"/>
    <w:rsid w:val="001B0C90"/>
    <w:rsid w:val="001B3ACA"/>
    <w:rsid w:val="001B4EE9"/>
    <w:rsid w:val="001B5CEB"/>
    <w:rsid w:val="001C0AFC"/>
    <w:rsid w:val="001C162B"/>
    <w:rsid w:val="001C3E74"/>
    <w:rsid w:val="001C44AF"/>
    <w:rsid w:val="001C5493"/>
    <w:rsid w:val="001C5ACF"/>
    <w:rsid w:val="001C5CD1"/>
    <w:rsid w:val="001C7FAA"/>
    <w:rsid w:val="001D0E7F"/>
    <w:rsid w:val="001D293D"/>
    <w:rsid w:val="001D3382"/>
    <w:rsid w:val="001D3DF8"/>
    <w:rsid w:val="001D4C7B"/>
    <w:rsid w:val="001D52A7"/>
    <w:rsid w:val="001E290D"/>
    <w:rsid w:val="001E5752"/>
    <w:rsid w:val="001E6F9A"/>
    <w:rsid w:val="001E724D"/>
    <w:rsid w:val="001E7D03"/>
    <w:rsid w:val="001F1F5B"/>
    <w:rsid w:val="001F4460"/>
    <w:rsid w:val="00200C15"/>
    <w:rsid w:val="002026C7"/>
    <w:rsid w:val="002058E2"/>
    <w:rsid w:val="00205A5D"/>
    <w:rsid w:val="00210F9A"/>
    <w:rsid w:val="00214156"/>
    <w:rsid w:val="0021440D"/>
    <w:rsid w:val="00214BA9"/>
    <w:rsid w:val="00221BF0"/>
    <w:rsid w:val="00225853"/>
    <w:rsid w:val="00227D43"/>
    <w:rsid w:val="00242B76"/>
    <w:rsid w:val="002465A9"/>
    <w:rsid w:val="0025196E"/>
    <w:rsid w:val="00252E0C"/>
    <w:rsid w:val="00263A25"/>
    <w:rsid w:val="002664FE"/>
    <w:rsid w:val="00266FB0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E0B8A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456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36851"/>
    <w:rsid w:val="003369DF"/>
    <w:rsid w:val="0034044A"/>
    <w:rsid w:val="00342067"/>
    <w:rsid w:val="0034482D"/>
    <w:rsid w:val="00347DFB"/>
    <w:rsid w:val="00352ADC"/>
    <w:rsid w:val="00355490"/>
    <w:rsid w:val="00356E36"/>
    <w:rsid w:val="0035771B"/>
    <w:rsid w:val="00357A06"/>
    <w:rsid w:val="00360009"/>
    <w:rsid w:val="00360478"/>
    <w:rsid w:val="00362012"/>
    <w:rsid w:val="0036459A"/>
    <w:rsid w:val="003646AA"/>
    <w:rsid w:val="003652AB"/>
    <w:rsid w:val="0037137A"/>
    <w:rsid w:val="0037218D"/>
    <w:rsid w:val="00376C12"/>
    <w:rsid w:val="00381E52"/>
    <w:rsid w:val="00383198"/>
    <w:rsid w:val="00384845"/>
    <w:rsid w:val="00392A6A"/>
    <w:rsid w:val="0039306C"/>
    <w:rsid w:val="003939AB"/>
    <w:rsid w:val="0039412B"/>
    <w:rsid w:val="00394743"/>
    <w:rsid w:val="003968A0"/>
    <w:rsid w:val="00396B1E"/>
    <w:rsid w:val="003A2FAC"/>
    <w:rsid w:val="003A6901"/>
    <w:rsid w:val="003B1D8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07851"/>
    <w:rsid w:val="004118DD"/>
    <w:rsid w:val="00415037"/>
    <w:rsid w:val="004177C6"/>
    <w:rsid w:val="0042042E"/>
    <w:rsid w:val="00426712"/>
    <w:rsid w:val="00431B0B"/>
    <w:rsid w:val="00433109"/>
    <w:rsid w:val="00434C48"/>
    <w:rsid w:val="00434E3E"/>
    <w:rsid w:val="00437342"/>
    <w:rsid w:val="00440A20"/>
    <w:rsid w:val="00440B21"/>
    <w:rsid w:val="00441B99"/>
    <w:rsid w:val="00444D37"/>
    <w:rsid w:val="004461D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4CFB"/>
    <w:rsid w:val="004C31EE"/>
    <w:rsid w:val="004C409F"/>
    <w:rsid w:val="004C42DD"/>
    <w:rsid w:val="004C5CE7"/>
    <w:rsid w:val="004C79A0"/>
    <w:rsid w:val="004D048E"/>
    <w:rsid w:val="004D0F9B"/>
    <w:rsid w:val="004D2FAA"/>
    <w:rsid w:val="004D5763"/>
    <w:rsid w:val="004D651E"/>
    <w:rsid w:val="004E353A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5FB8"/>
    <w:rsid w:val="005336C0"/>
    <w:rsid w:val="0053472D"/>
    <w:rsid w:val="00540EB2"/>
    <w:rsid w:val="00541B3A"/>
    <w:rsid w:val="00543640"/>
    <w:rsid w:val="00543FDF"/>
    <w:rsid w:val="00550042"/>
    <w:rsid w:val="00550328"/>
    <w:rsid w:val="005528F3"/>
    <w:rsid w:val="0055297F"/>
    <w:rsid w:val="005533E5"/>
    <w:rsid w:val="005571F5"/>
    <w:rsid w:val="00563B7C"/>
    <w:rsid w:val="00567AEE"/>
    <w:rsid w:val="00570442"/>
    <w:rsid w:val="00572E58"/>
    <w:rsid w:val="00573E05"/>
    <w:rsid w:val="00575BF8"/>
    <w:rsid w:val="00586943"/>
    <w:rsid w:val="005902DD"/>
    <w:rsid w:val="005A11B3"/>
    <w:rsid w:val="005A3DF5"/>
    <w:rsid w:val="005A4D9A"/>
    <w:rsid w:val="005B1A2D"/>
    <w:rsid w:val="005B39AB"/>
    <w:rsid w:val="005B3F5F"/>
    <w:rsid w:val="005B4FE2"/>
    <w:rsid w:val="005B69DE"/>
    <w:rsid w:val="005B722E"/>
    <w:rsid w:val="005B7558"/>
    <w:rsid w:val="005C10D9"/>
    <w:rsid w:val="005C62F3"/>
    <w:rsid w:val="005D0143"/>
    <w:rsid w:val="005D1014"/>
    <w:rsid w:val="005D2579"/>
    <w:rsid w:val="005D2CCD"/>
    <w:rsid w:val="005D6008"/>
    <w:rsid w:val="005D74BC"/>
    <w:rsid w:val="005D7AB8"/>
    <w:rsid w:val="005E5414"/>
    <w:rsid w:val="005E6CDD"/>
    <w:rsid w:val="005F0EF6"/>
    <w:rsid w:val="005F1B74"/>
    <w:rsid w:val="005F562B"/>
    <w:rsid w:val="005F5C4A"/>
    <w:rsid w:val="0060022B"/>
    <w:rsid w:val="00605EB8"/>
    <w:rsid w:val="00606B3D"/>
    <w:rsid w:val="00607C91"/>
    <w:rsid w:val="00607CF4"/>
    <w:rsid w:val="006121F2"/>
    <w:rsid w:val="0061264C"/>
    <w:rsid w:val="006177F3"/>
    <w:rsid w:val="00617F7F"/>
    <w:rsid w:val="0062005B"/>
    <w:rsid w:val="00622E5F"/>
    <w:rsid w:val="00624805"/>
    <w:rsid w:val="00624D39"/>
    <w:rsid w:val="00626677"/>
    <w:rsid w:val="00635100"/>
    <w:rsid w:val="006352E5"/>
    <w:rsid w:val="00635707"/>
    <w:rsid w:val="00635B49"/>
    <w:rsid w:val="00641505"/>
    <w:rsid w:val="00642508"/>
    <w:rsid w:val="006453E2"/>
    <w:rsid w:val="00645503"/>
    <w:rsid w:val="00647713"/>
    <w:rsid w:val="006501B3"/>
    <w:rsid w:val="006510A0"/>
    <w:rsid w:val="00654B9D"/>
    <w:rsid w:val="006550DD"/>
    <w:rsid w:val="0066106E"/>
    <w:rsid w:val="00663336"/>
    <w:rsid w:val="006648FA"/>
    <w:rsid w:val="00666617"/>
    <w:rsid w:val="0066738F"/>
    <w:rsid w:val="006711E0"/>
    <w:rsid w:val="00680358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5722"/>
    <w:rsid w:val="006967C2"/>
    <w:rsid w:val="006A529F"/>
    <w:rsid w:val="006A5928"/>
    <w:rsid w:val="006B02E0"/>
    <w:rsid w:val="006B149C"/>
    <w:rsid w:val="006B2866"/>
    <w:rsid w:val="006B355A"/>
    <w:rsid w:val="006B3591"/>
    <w:rsid w:val="006B5F55"/>
    <w:rsid w:val="006D1D3D"/>
    <w:rsid w:val="006D30E1"/>
    <w:rsid w:val="006D3ACD"/>
    <w:rsid w:val="006D3CA3"/>
    <w:rsid w:val="006D52E9"/>
    <w:rsid w:val="006E27FD"/>
    <w:rsid w:val="006E7CC1"/>
    <w:rsid w:val="006F33E5"/>
    <w:rsid w:val="006F3A41"/>
    <w:rsid w:val="006F3F56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C9F"/>
    <w:rsid w:val="007361BE"/>
    <w:rsid w:val="00736961"/>
    <w:rsid w:val="0074128F"/>
    <w:rsid w:val="0074265B"/>
    <w:rsid w:val="00742F96"/>
    <w:rsid w:val="0074691D"/>
    <w:rsid w:val="00747546"/>
    <w:rsid w:val="00754A2E"/>
    <w:rsid w:val="00756819"/>
    <w:rsid w:val="00760AB4"/>
    <w:rsid w:val="00762578"/>
    <w:rsid w:val="007649FE"/>
    <w:rsid w:val="00765F73"/>
    <w:rsid w:val="00766E94"/>
    <w:rsid w:val="00772791"/>
    <w:rsid w:val="00777B8C"/>
    <w:rsid w:val="00780181"/>
    <w:rsid w:val="00780CEF"/>
    <w:rsid w:val="00786577"/>
    <w:rsid w:val="00787498"/>
    <w:rsid w:val="0079073C"/>
    <w:rsid w:val="007924F8"/>
    <w:rsid w:val="00793F87"/>
    <w:rsid w:val="007A03E7"/>
    <w:rsid w:val="007A43E8"/>
    <w:rsid w:val="007A67EC"/>
    <w:rsid w:val="007B08AA"/>
    <w:rsid w:val="007B109A"/>
    <w:rsid w:val="007B4583"/>
    <w:rsid w:val="007C0CAF"/>
    <w:rsid w:val="007C14F1"/>
    <w:rsid w:val="007C196E"/>
    <w:rsid w:val="007C2A65"/>
    <w:rsid w:val="007C355B"/>
    <w:rsid w:val="007C3E56"/>
    <w:rsid w:val="007C4F1E"/>
    <w:rsid w:val="007C689B"/>
    <w:rsid w:val="007D347C"/>
    <w:rsid w:val="007D42F0"/>
    <w:rsid w:val="007D5CDE"/>
    <w:rsid w:val="007D7BA1"/>
    <w:rsid w:val="007F7FDC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54BD"/>
    <w:rsid w:val="00847029"/>
    <w:rsid w:val="00847164"/>
    <w:rsid w:val="00850FA4"/>
    <w:rsid w:val="008512C8"/>
    <w:rsid w:val="00851B3E"/>
    <w:rsid w:val="008555DC"/>
    <w:rsid w:val="00855A15"/>
    <w:rsid w:val="00855ECC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429C"/>
    <w:rsid w:val="008A5131"/>
    <w:rsid w:val="008A5E7D"/>
    <w:rsid w:val="008A63E4"/>
    <w:rsid w:val="008B066B"/>
    <w:rsid w:val="008B2B8C"/>
    <w:rsid w:val="008B56DD"/>
    <w:rsid w:val="008B7174"/>
    <w:rsid w:val="008B7B1A"/>
    <w:rsid w:val="008C0C2D"/>
    <w:rsid w:val="008C346B"/>
    <w:rsid w:val="008C6637"/>
    <w:rsid w:val="008C7AF6"/>
    <w:rsid w:val="008D2428"/>
    <w:rsid w:val="008E1F08"/>
    <w:rsid w:val="008E3681"/>
    <w:rsid w:val="008F1D99"/>
    <w:rsid w:val="008F22B2"/>
    <w:rsid w:val="008F2B26"/>
    <w:rsid w:val="00902CB0"/>
    <w:rsid w:val="00903203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34A6"/>
    <w:rsid w:val="00955F24"/>
    <w:rsid w:val="00956B1D"/>
    <w:rsid w:val="00965857"/>
    <w:rsid w:val="00966319"/>
    <w:rsid w:val="009674F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1CC2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6F81"/>
    <w:rsid w:val="009D1081"/>
    <w:rsid w:val="009D1652"/>
    <w:rsid w:val="009D2C20"/>
    <w:rsid w:val="009D36A9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DA7"/>
    <w:rsid w:val="00A311F1"/>
    <w:rsid w:val="00A3233F"/>
    <w:rsid w:val="00A331DD"/>
    <w:rsid w:val="00A4179C"/>
    <w:rsid w:val="00A43A34"/>
    <w:rsid w:val="00A448DC"/>
    <w:rsid w:val="00A45123"/>
    <w:rsid w:val="00A4575F"/>
    <w:rsid w:val="00A45C34"/>
    <w:rsid w:val="00A4605F"/>
    <w:rsid w:val="00A46A53"/>
    <w:rsid w:val="00A47E10"/>
    <w:rsid w:val="00A501E0"/>
    <w:rsid w:val="00A5508B"/>
    <w:rsid w:val="00A57619"/>
    <w:rsid w:val="00A60A64"/>
    <w:rsid w:val="00A62145"/>
    <w:rsid w:val="00A63C71"/>
    <w:rsid w:val="00A648CF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442B"/>
    <w:rsid w:val="00AB671C"/>
    <w:rsid w:val="00AB6FC4"/>
    <w:rsid w:val="00AC0A5F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72C9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189B"/>
    <w:rsid w:val="00B621F2"/>
    <w:rsid w:val="00B62FC1"/>
    <w:rsid w:val="00B66C53"/>
    <w:rsid w:val="00B7069B"/>
    <w:rsid w:val="00B743CA"/>
    <w:rsid w:val="00B80E48"/>
    <w:rsid w:val="00B81D44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367E"/>
    <w:rsid w:val="00BC7269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06AC9"/>
    <w:rsid w:val="00C14A95"/>
    <w:rsid w:val="00C16726"/>
    <w:rsid w:val="00C254F0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2DC6"/>
    <w:rsid w:val="00C63B62"/>
    <w:rsid w:val="00C63E60"/>
    <w:rsid w:val="00C669AB"/>
    <w:rsid w:val="00C66C03"/>
    <w:rsid w:val="00C67293"/>
    <w:rsid w:val="00C73B44"/>
    <w:rsid w:val="00C73DB2"/>
    <w:rsid w:val="00C740D6"/>
    <w:rsid w:val="00C80467"/>
    <w:rsid w:val="00C85389"/>
    <w:rsid w:val="00C93D91"/>
    <w:rsid w:val="00CA47CD"/>
    <w:rsid w:val="00CA6FCA"/>
    <w:rsid w:val="00CB00F2"/>
    <w:rsid w:val="00CB2269"/>
    <w:rsid w:val="00CB3018"/>
    <w:rsid w:val="00CB40FF"/>
    <w:rsid w:val="00CB4163"/>
    <w:rsid w:val="00CB62C6"/>
    <w:rsid w:val="00CC16B0"/>
    <w:rsid w:val="00CC1C3B"/>
    <w:rsid w:val="00CC450A"/>
    <w:rsid w:val="00CC4513"/>
    <w:rsid w:val="00CC59D8"/>
    <w:rsid w:val="00CC7789"/>
    <w:rsid w:val="00CC7AA0"/>
    <w:rsid w:val="00CE123A"/>
    <w:rsid w:val="00CE1354"/>
    <w:rsid w:val="00CE3EA2"/>
    <w:rsid w:val="00CE74C2"/>
    <w:rsid w:val="00CE79C5"/>
    <w:rsid w:val="00CE7CA1"/>
    <w:rsid w:val="00CF21F2"/>
    <w:rsid w:val="00CF4E48"/>
    <w:rsid w:val="00CF54DE"/>
    <w:rsid w:val="00CF7EE5"/>
    <w:rsid w:val="00D045C7"/>
    <w:rsid w:val="00D076B8"/>
    <w:rsid w:val="00D07E13"/>
    <w:rsid w:val="00D10117"/>
    <w:rsid w:val="00D11E2A"/>
    <w:rsid w:val="00D14AD0"/>
    <w:rsid w:val="00D20DA2"/>
    <w:rsid w:val="00D21754"/>
    <w:rsid w:val="00D23103"/>
    <w:rsid w:val="00D23BE9"/>
    <w:rsid w:val="00D26332"/>
    <w:rsid w:val="00D31E75"/>
    <w:rsid w:val="00D336E5"/>
    <w:rsid w:val="00D3497F"/>
    <w:rsid w:val="00D37503"/>
    <w:rsid w:val="00D37619"/>
    <w:rsid w:val="00D40406"/>
    <w:rsid w:val="00D40A8F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612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7048"/>
    <w:rsid w:val="00DA1397"/>
    <w:rsid w:val="00DA20C8"/>
    <w:rsid w:val="00DA3981"/>
    <w:rsid w:val="00DA3FCB"/>
    <w:rsid w:val="00DA5C34"/>
    <w:rsid w:val="00DB2FC8"/>
    <w:rsid w:val="00DB552D"/>
    <w:rsid w:val="00DC0AFE"/>
    <w:rsid w:val="00DC1383"/>
    <w:rsid w:val="00DC3613"/>
    <w:rsid w:val="00DC68AD"/>
    <w:rsid w:val="00DD294C"/>
    <w:rsid w:val="00DD4D59"/>
    <w:rsid w:val="00DE1D2A"/>
    <w:rsid w:val="00DE677C"/>
    <w:rsid w:val="00DF1923"/>
    <w:rsid w:val="00DF2965"/>
    <w:rsid w:val="00DF4173"/>
    <w:rsid w:val="00DF4927"/>
    <w:rsid w:val="00DF5C42"/>
    <w:rsid w:val="00DF608F"/>
    <w:rsid w:val="00DF698D"/>
    <w:rsid w:val="00DF6DD0"/>
    <w:rsid w:val="00E062C5"/>
    <w:rsid w:val="00E07B7B"/>
    <w:rsid w:val="00E131CD"/>
    <w:rsid w:val="00E13C58"/>
    <w:rsid w:val="00E13ECD"/>
    <w:rsid w:val="00E22722"/>
    <w:rsid w:val="00E22ED8"/>
    <w:rsid w:val="00E24A57"/>
    <w:rsid w:val="00E3083D"/>
    <w:rsid w:val="00E325ED"/>
    <w:rsid w:val="00E3550F"/>
    <w:rsid w:val="00E372FE"/>
    <w:rsid w:val="00E42376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5406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313"/>
    <w:rsid w:val="00EB34A3"/>
    <w:rsid w:val="00EB4DBF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E7ECB"/>
    <w:rsid w:val="00EF1BAB"/>
    <w:rsid w:val="00EF1F52"/>
    <w:rsid w:val="00F00E16"/>
    <w:rsid w:val="00F01103"/>
    <w:rsid w:val="00F04870"/>
    <w:rsid w:val="00F10314"/>
    <w:rsid w:val="00F10AEA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0CD3"/>
    <w:rsid w:val="00F612CC"/>
    <w:rsid w:val="00F62307"/>
    <w:rsid w:val="00F62B3F"/>
    <w:rsid w:val="00F6351E"/>
    <w:rsid w:val="00F63EED"/>
    <w:rsid w:val="00F649DF"/>
    <w:rsid w:val="00F64A46"/>
    <w:rsid w:val="00F64A99"/>
    <w:rsid w:val="00F64B28"/>
    <w:rsid w:val="00F6602E"/>
    <w:rsid w:val="00F734A5"/>
    <w:rsid w:val="00F741D9"/>
    <w:rsid w:val="00F7647E"/>
    <w:rsid w:val="00F76AAA"/>
    <w:rsid w:val="00F80526"/>
    <w:rsid w:val="00F81C2A"/>
    <w:rsid w:val="00F83476"/>
    <w:rsid w:val="00F85F86"/>
    <w:rsid w:val="00F906D6"/>
    <w:rsid w:val="00F9202A"/>
    <w:rsid w:val="00F931AD"/>
    <w:rsid w:val="00F94E97"/>
    <w:rsid w:val="00FA2518"/>
    <w:rsid w:val="00FB5BCC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F59"/>
    <w:rsid w:val="00FE6368"/>
    <w:rsid w:val="00FF37EC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16241-05B5-4587-B387-113663BB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648CF"/>
  </w:style>
  <w:style w:type="paragraph" w:styleId="1">
    <w:name w:val="heading 1"/>
    <w:basedOn w:val="a0"/>
    <w:next w:val="a0"/>
    <w:rsid w:val="00A648C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A648C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A648C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A648C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A648C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A648CF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A648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A648C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0"/>
    <w:next w:val="a0"/>
    <w:rsid w:val="00A648C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rsid w:val="00A648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rsid w:val="00A648CF"/>
    <w:tblPr>
      <w:tblStyleRowBandSize w:val="1"/>
      <w:tblStyleColBandSize w:val="1"/>
    </w:tblPr>
  </w:style>
  <w:style w:type="table" w:customStyle="1" w:styleId="ab">
    <w:basedOn w:val="TableNormal"/>
    <w:rsid w:val="00A648CF"/>
    <w:tblPr>
      <w:tblStyleRowBandSize w:val="1"/>
      <w:tblStyleColBandSize w:val="1"/>
    </w:tblPr>
  </w:style>
  <w:style w:type="table" w:customStyle="1" w:styleId="ac">
    <w:basedOn w:val="TableNormal"/>
    <w:rsid w:val="00A648CF"/>
    <w:tblPr>
      <w:tblStyleRowBandSize w:val="1"/>
      <w:tblStyleColBandSize w:val="1"/>
    </w:tblPr>
  </w:style>
  <w:style w:type="table" w:customStyle="1" w:styleId="ad">
    <w:basedOn w:val="TableNormal"/>
    <w:rsid w:val="00A648CF"/>
    <w:tblPr>
      <w:tblStyleRowBandSize w:val="1"/>
      <w:tblStyleColBandSize w:val="1"/>
    </w:tblPr>
  </w:style>
  <w:style w:type="table" w:customStyle="1" w:styleId="ae">
    <w:basedOn w:val="TableNormal"/>
    <w:rsid w:val="00A648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rsid w:val="00A648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rsid w:val="00A648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648CF"/>
    <w:tblPr>
      <w:tblStyleRowBandSize w:val="1"/>
      <w:tblStyleColBandSize w:val="1"/>
    </w:tblPr>
  </w:style>
  <w:style w:type="table" w:customStyle="1" w:styleId="af5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rsid w:val="00A648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A648CF"/>
    <w:tblPr>
      <w:tblStyleRowBandSize w:val="1"/>
      <w:tblStyleColBandSize w:val="1"/>
    </w:tblPr>
  </w:style>
  <w:style w:type="table" w:customStyle="1" w:styleId="afb">
    <w:basedOn w:val="TableNormal"/>
    <w:rsid w:val="00A648CF"/>
    <w:tblPr>
      <w:tblStyleRowBandSize w:val="1"/>
      <w:tblStyleColBandSize w:val="1"/>
    </w:tblPr>
  </w:style>
  <w:style w:type="table" w:customStyle="1" w:styleId="afc">
    <w:basedOn w:val="TableNormal"/>
    <w:rsid w:val="00A648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A648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A648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A648CF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0">
    <w:basedOn w:val="TableNormal"/>
    <w:rsid w:val="00A648C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1">
    <w:name w:val="List Paragraph"/>
    <w:basedOn w:val="a0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1"/>
    <w:rsid w:val="00DC68AD"/>
  </w:style>
  <w:style w:type="paragraph" w:styleId="aff2">
    <w:name w:val="Balloon Text"/>
    <w:basedOn w:val="a0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1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0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1"/>
    <w:link w:val="aff4"/>
    <w:uiPriority w:val="99"/>
    <w:rsid w:val="003C7092"/>
  </w:style>
  <w:style w:type="paragraph" w:styleId="aff6">
    <w:name w:val="footer"/>
    <w:basedOn w:val="a0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1"/>
    <w:link w:val="aff6"/>
    <w:uiPriority w:val="99"/>
    <w:rsid w:val="003C7092"/>
  </w:style>
  <w:style w:type="table" w:styleId="aff8">
    <w:name w:val="Table Grid"/>
    <w:basedOn w:val="a2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0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">
    <w:name w:val="處室工作報告"/>
    <w:basedOn w:val="a0"/>
    <w:rsid w:val="00360478"/>
    <w:pPr>
      <w:widowControl w:val="0"/>
      <w:numPr>
        <w:numId w:val="35"/>
      </w:numPr>
      <w:suppressAutoHyphens/>
      <w:spacing w:line="360" w:lineRule="exact"/>
      <w:jc w:val="left"/>
    </w:pPr>
    <w:rPr>
      <w:rFonts w:eastAsia="標楷體" w:cs="Calibri"/>
      <w:bCs/>
      <w:color w:val="auto"/>
      <w:kern w:val="3"/>
      <w:sz w:val="26"/>
    </w:rPr>
  </w:style>
  <w:style w:type="paragraph" w:styleId="affa">
    <w:name w:val="footnote text"/>
    <w:basedOn w:val="a0"/>
    <w:link w:val="affb"/>
    <w:uiPriority w:val="99"/>
    <w:semiHidden/>
    <w:unhideWhenUsed/>
    <w:rsid w:val="00563B7C"/>
    <w:pPr>
      <w:ind w:firstLine="0"/>
      <w:jc w:val="left"/>
    </w:pPr>
    <w:rPr>
      <w:rFonts w:eastAsia="新細明體"/>
      <w:color w:val="auto"/>
    </w:rPr>
  </w:style>
  <w:style w:type="character" w:customStyle="1" w:styleId="affb">
    <w:name w:val="註腳文字 字元"/>
    <w:basedOn w:val="a1"/>
    <w:link w:val="affa"/>
    <w:uiPriority w:val="99"/>
    <w:semiHidden/>
    <w:rsid w:val="00563B7C"/>
    <w:rPr>
      <w:rFonts w:eastAsia="新細明體"/>
      <w:color w:val="auto"/>
    </w:rPr>
  </w:style>
  <w:style w:type="character" w:customStyle="1" w:styleId="ng-star-inserted">
    <w:name w:val="ng-star-inserted"/>
    <w:basedOn w:val="a1"/>
    <w:rsid w:val="0041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832F-C136-4A7A-AEFF-16620DF3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3660</Words>
  <Characters>4210</Characters>
  <Application>Microsoft Office Word</Application>
  <DocSecurity>0</DocSecurity>
  <Lines>601</Lines>
  <Paragraphs>437</Paragraphs>
  <ScaleCrop>false</ScaleCrop>
  <Company>Hewlett-Packard Company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實研組長</cp:lastModifiedBy>
  <cp:revision>6</cp:revision>
  <cp:lastPrinted>2018-11-20T02:54:00Z</cp:lastPrinted>
  <dcterms:created xsi:type="dcterms:W3CDTF">2024-12-20T11:40:00Z</dcterms:created>
  <dcterms:modified xsi:type="dcterms:W3CDTF">2024-12-26T00:31:00Z</dcterms:modified>
</cp:coreProperties>
</file>