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42DE0D" w14:textId="6E27A763" w:rsidR="00FC1B4B" w:rsidRPr="000040DC" w:rsidRDefault="00FC1B4B" w:rsidP="00FC1B4B">
      <w:pPr>
        <w:spacing w:afterLines="50" w:after="120" w:line="240" w:lineRule="atLeast"/>
        <w:jc w:val="center"/>
        <w:rPr>
          <w:rFonts w:eastAsia="標楷體"/>
          <w:b/>
          <w:color w:val="000000" w:themeColor="text1"/>
          <w:sz w:val="32"/>
          <w:szCs w:val="32"/>
          <w:u w:val="single"/>
        </w:rPr>
      </w:pPr>
      <w:r w:rsidRPr="000040DC">
        <w:rPr>
          <w:rFonts w:eastAsia="標楷體"/>
          <w:b/>
          <w:color w:val="000000" w:themeColor="text1"/>
          <w:sz w:val="32"/>
          <w:szCs w:val="32"/>
        </w:rPr>
        <w:t>新北市</w:t>
      </w:r>
      <w:r w:rsidR="000040DC">
        <w:rPr>
          <w:rFonts w:eastAsia="標楷體" w:hint="eastAsia"/>
          <w:b/>
          <w:sz w:val="32"/>
          <w:szCs w:val="32"/>
          <w:u w:val="single"/>
        </w:rPr>
        <w:t>徐匯高級中學附屬</w:t>
      </w:r>
      <w:r w:rsidRPr="000040DC">
        <w:rPr>
          <w:rFonts w:eastAsia="標楷體"/>
          <w:b/>
          <w:color w:val="000000" w:themeColor="text1"/>
          <w:sz w:val="32"/>
          <w:szCs w:val="32"/>
        </w:rPr>
        <w:t>國民中學</w:t>
      </w:r>
      <w:r w:rsidRPr="000040DC">
        <w:rPr>
          <w:rFonts w:eastAsia="標楷體"/>
          <w:b/>
          <w:color w:val="000000" w:themeColor="text1"/>
          <w:sz w:val="32"/>
          <w:szCs w:val="32"/>
          <w:u w:val="single"/>
        </w:rPr>
        <w:t>11</w:t>
      </w:r>
      <w:r w:rsidR="00A52A2A" w:rsidRPr="000040DC">
        <w:rPr>
          <w:rFonts w:eastAsia="標楷體" w:hint="eastAsia"/>
          <w:b/>
          <w:color w:val="000000" w:themeColor="text1"/>
          <w:sz w:val="32"/>
          <w:szCs w:val="32"/>
          <w:u w:val="single"/>
        </w:rPr>
        <w:t>3</w:t>
      </w:r>
      <w:r w:rsidRPr="000040DC">
        <w:rPr>
          <w:rFonts w:eastAsia="標楷體"/>
          <w:b/>
          <w:color w:val="000000" w:themeColor="text1"/>
          <w:sz w:val="32"/>
          <w:szCs w:val="32"/>
        </w:rPr>
        <w:t>學年度</w:t>
      </w:r>
      <w:r w:rsidRPr="000040DC">
        <w:rPr>
          <w:rFonts w:eastAsia="標楷體"/>
          <w:b/>
          <w:color w:val="000000" w:themeColor="text1"/>
          <w:sz w:val="32"/>
          <w:szCs w:val="32"/>
          <w:u w:val="single"/>
        </w:rPr>
        <w:t xml:space="preserve"> </w:t>
      </w:r>
      <w:r w:rsidR="0036122F">
        <w:rPr>
          <w:rFonts w:eastAsia="標楷體"/>
          <w:b/>
          <w:color w:val="000000" w:themeColor="text1"/>
          <w:sz w:val="32"/>
          <w:szCs w:val="32"/>
          <w:u w:val="single"/>
        </w:rPr>
        <w:t>8</w:t>
      </w:r>
      <w:r w:rsidRPr="000040DC">
        <w:rPr>
          <w:rFonts w:eastAsia="標楷體"/>
          <w:b/>
          <w:color w:val="000000" w:themeColor="text1"/>
          <w:sz w:val="32"/>
          <w:szCs w:val="32"/>
          <w:u w:val="single"/>
        </w:rPr>
        <w:t xml:space="preserve"> </w:t>
      </w:r>
      <w:r w:rsidRPr="000040DC">
        <w:rPr>
          <w:rFonts w:eastAsia="標楷體"/>
          <w:b/>
          <w:color w:val="000000" w:themeColor="text1"/>
          <w:sz w:val="32"/>
          <w:szCs w:val="32"/>
        </w:rPr>
        <w:t>年級第</w:t>
      </w:r>
      <w:r w:rsidR="00570C52" w:rsidRPr="000040DC">
        <w:rPr>
          <w:rFonts w:eastAsia="標楷體" w:hint="eastAsia"/>
          <w:b/>
          <w:color w:val="000000" w:themeColor="text1"/>
          <w:sz w:val="32"/>
          <w:szCs w:val="32"/>
          <w:u w:val="single"/>
        </w:rPr>
        <w:t>2</w:t>
      </w:r>
      <w:r w:rsidRPr="000040DC">
        <w:rPr>
          <w:rFonts w:eastAsia="標楷體"/>
          <w:b/>
          <w:color w:val="000000" w:themeColor="text1"/>
          <w:sz w:val="32"/>
          <w:szCs w:val="32"/>
        </w:rPr>
        <w:t>學期</w:t>
      </w:r>
      <w:r w:rsidRPr="000040DC">
        <w:rPr>
          <w:rFonts w:eastAsia="標楷體" w:hint="eastAsia"/>
          <w:b/>
          <w:color w:val="000000" w:themeColor="text1"/>
          <w:sz w:val="32"/>
          <w:szCs w:val="32"/>
          <w:bdr w:val="single" w:sz="4" w:space="0" w:color="auto"/>
        </w:rPr>
        <w:t>部</w:t>
      </w:r>
      <w:r w:rsidR="00064FA1" w:rsidRPr="000040DC">
        <w:rPr>
          <w:rFonts w:eastAsia="標楷體" w:hint="eastAsia"/>
          <w:b/>
          <w:color w:val="000000" w:themeColor="text1"/>
          <w:sz w:val="32"/>
          <w:szCs w:val="32"/>
          <w:bdr w:val="single" w:sz="4" w:space="0" w:color="auto"/>
        </w:rPr>
        <w:t>定</w:t>
      </w:r>
      <w:r w:rsidRPr="000040DC">
        <w:rPr>
          <w:rFonts w:eastAsia="標楷體"/>
          <w:b/>
          <w:color w:val="000000" w:themeColor="text1"/>
          <w:sz w:val="32"/>
          <w:szCs w:val="32"/>
        </w:rPr>
        <w:t>課程計畫</w:t>
      </w:r>
      <w:r w:rsidR="000040DC">
        <w:rPr>
          <w:rFonts w:eastAsia="標楷體" w:hint="eastAsia"/>
          <w:b/>
          <w:color w:val="000000" w:themeColor="text1"/>
          <w:sz w:val="32"/>
          <w:szCs w:val="32"/>
        </w:rPr>
        <w:t xml:space="preserve"> </w:t>
      </w:r>
      <w:r w:rsidR="000040DC">
        <w:rPr>
          <w:rFonts w:eastAsia="標楷體"/>
          <w:b/>
          <w:color w:val="000000" w:themeColor="text1"/>
          <w:sz w:val="32"/>
          <w:szCs w:val="32"/>
        </w:rPr>
        <w:t xml:space="preserve"> </w:t>
      </w:r>
      <w:r w:rsidRPr="000040DC">
        <w:rPr>
          <w:rFonts w:eastAsia="標楷體"/>
          <w:b/>
          <w:color w:val="000000" w:themeColor="text1"/>
          <w:sz w:val="32"/>
          <w:szCs w:val="32"/>
        </w:rPr>
        <w:t xml:space="preserve">  </w:t>
      </w:r>
      <w:r w:rsidRPr="000040DC">
        <w:rPr>
          <w:rFonts w:eastAsia="標楷體"/>
          <w:b/>
          <w:color w:val="000000" w:themeColor="text1"/>
          <w:sz w:val="32"/>
          <w:szCs w:val="32"/>
        </w:rPr>
        <w:t>設計者：</w:t>
      </w:r>
      <w:r w:rsidR="000040DC">
        <w:rPr>
          <w:rFonts w:eastAsia="標楷體" w:hint="eastAsia"/>
          <w:b/>
          <w:sz w:val="32"/>
          <w:szCs w:val="32"/>
          <w:u w:val="single"/>
        </w:rPr>
        <w:t>王淑陵</w:t>
      </w:r>
    </w:p>
    <w:p w14:paraId="5A4D4F32" w14:textId="77777777" w:rsidR="009529E0" w:rsidRPr="000040DC" w:rsidRDefault="0036459A" w:rsidP="00FC1B4B">
      <w:pPr>
        <w:pStyle w:val="aff0"/>
        <w:numPr>
          <w:ilvl w:val="0"/>
          <w:numId w:val="35"/>
        </w:numPr>
        <w:tabs>
          <w:tab w:val="left" w:pos="426"/>
          <w:tab w:val="left" w:pos="504"/>
        </w:tabs>
        <w:spacing w:line="360" w:lineRule="auto"/>
        <w:ind w:leftChars="0"/>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課程類別：</w:t>
      </w:r>
    </w:p>
    <w:p w14:paraId="62E40D07" w14:textId="29641349" w:rsidR="005432CD" w:rsidRPr="000040DC" w:rsidRDefault="009529E0" w:rsidP="005432CD">
      <w:pPr>
        <w:pStyle w:val="Web"/>
        <w:spacing w:line="360" w:lineRule="auto"/>
        <w:rPr>
          <w:rFonts w:ascii="標楷體" w:eastAsia="標楷體" w:hAnsi="標楷體" w:cs="標楷體"/>
          <w:color w:val="000000" w:themeColor="text1"/>
        </w:rPr>
      </w:pPr>
      <w:r w:rsidRPr="000040DC">
        <w:rPr>
          <w:rFonts w:ascii="標楷體" w:eastAsia="標楷體" w:hAnsi="標楷體" w:cs="標楷體" w:hint="eastAsia"/>
          <w:color w:val="000000" w:themeColor="text1"/>
        </w:rPr>
        <w:t xml:space="preserve">    </w:t>
      </w:r>
      <w:r w:rsidR="00903674" w:rsidRPr="000040DC">
        <w:rPr>
          <w:rFonts w:ascii="Times New Roman" w:eastAsia="標楷體" w:hAnsi="Times New Roman" w:cs="Times New Roman"/>
          <w:color w:val="000000" w:themeColor="text1"/>
        </w:rPr>
        <w:t>1.</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國語文 </w:t>
      </w:r>
      <w:r w:rsidR="005432CD" w:rsidRPr="000040DC">
        <w:rPr>
          <w:rFonts w:ascii="標楷體" w:eastAsia="標楷體" w:hAnsi="標楷體" w:cs="標楷體" w:hint="eastAsia"/>
          <w:color w:val="000000" w:themeColor="text1"/>
        </w:rPr>
        <w:t xml:space="preserve"> </w:t>
      </w:r>
      <w:r w:rsidR="009D5F4F" w:rsidRPr="000040DC">
        <w:rPr>
          <w:rFonts w:ascii="標楷體" w:eastAsia="標楷體" w:hAnsi="標楷體" w:cs="標楷體" w:hint="eastAsia"/>
          <w:color w:val="000000" w:themeColor="text1"/>
        </w:rPr>
        <w:t xml:space="preserve">  </w:t>
      </w:r>
      <w:r w:rsidR="00903674" w:rsidRPr="000040DC">
        <w:rPr>
          <w:rFonts w:ascii="Times New Roman" w:eastAsia="標楷體" w:hAnsi="Times New Roman" w:cs="Times New Roman"/>
          <w:color w:val="000000" w:themeColor="text1"/>
        </w:rPr>
        <w:t>2.</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英語文   </w:t>
      </w:r>
      <w:r w:rsidR="00903674" w:rsidRPr="000040DC">
        <w:rPr>
          <w:rFonts w:ascii="Times New Roman" w:eastAsia="標楷體" w:hAnsi="Times New Roman" w:cs="Times New Roman"/>
          <w:color w:val="000000" w:themeColor="text1"/>
        </w:rPr>
        <w:t>3.</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健康與體育  </w:t>
      </w:r>
      <w:r w:rsidR="009D5F4F" w:rsidRPr="000040DC">
        <w:rPr>
          <w:rFonts w:ascii="Times New Roman" w:eastAsia="標楷體" w:hAnsi="Times New Roman" w:cs="Times New Roman"/>
          <w:color w:val="000000" w:themeColor="text1"/>
        </w:rPr>
        <w:t xml:space="preserve"> </w:t>
      </w:r>
      <w:r w:rsidR="00903674" w:rsidRPr="000040DC">
        <w:rPr>
          <w:rFonts w:ascii="Times New Roman" w:eastAsia="標楷體" w:hAnsi="Times New Roman" w:cs="Times New Roman"/>
          <w:color w:val="000000" w:themeColor="text1"/>
        </w:rPr>
        <w:t>4.</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數學   </w:t>
      </w:r>
      <w:r w:rsidR="00903674" w:rsidRPr="000040DC">
        <w:rPr>
          <w:rFonts w:ascii="Times New Roman" w:eastAsia="標楷體" w:hAnsi="Times New Roman" w:cs="Times New Roman"/>
          <w:color w:val="000000" w:themeColor="text1"/>
        </w:rPr>
        <w:t>5.</w:t>
      </w:r>
      <w:r w:rsidR="007C2C91" w:rsidRPr="007C2C91">
        <w:rPr>
          <w:rFonts w:ascii="標楷體" w:eastAsia="標楷體" w:hAnsi="標楷體" w:cs="標楷體"/>
          <w:color w:val="000000" w:themeColor="text1"/>
        </w:rPr>
        <w:t xml:space="preserve"> </w:t>
      </w:r>
      <w:r w:rsidR="007C2C91"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社會   </w:t>
      </w:r>
      <w:r w:rsidR="00903674" w:rsidRPr="000040DC">
        <w:rPr>
          <w:rFonts w:ascii="Times New Roman" w:eastAsia="標楷體" w:hAnsi="Times New Roman" w:cs="Times New Roman"/>
          <w:color w:val="000000" w:themeColor="text1"/>
        </w:rPr>
        <w:t>6.</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藝術  </w:t>
      </w:r>
      <w:r w:rsidR="00903674" w:rsidRPr="000040DC">
        <w:rPr>
          <w:rFonts w:ascii="Times New Roman" w:eastAsia="標楷體" w:hAnsi="Times New Roman" w:cs="Times New Roman"/>
          <w:color w:val="000000" w:themeColor="text1"/>
        </w:rPr>
        <w:t>7.</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自然科學 </w:t>
      </w:r>
      <w:r w:rsidR="00903674" w:rsidRPr="000040DC">
        <w:rPr>
          <w:rFonts w:ascii="Times New Roman" w:eastAsia="標楷體" w:hAnsi="Times New Roman" w:cs="Times New Roman"/>
          <w:color w:val="000000" w:themeColor="text1"/>
        </w:rPr>
        <w:t>8.</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科技  </w:t>
      </w:r>
      <w:r w:rsidR="00903674" w:rsidRPr="000040DC">
        <w:rPr>
          <w:rFonts w:ascii="Times New Roman" w:eastAsia="標楷體" w:hAnsi="Times New Roman" w:cs="Times New Roman"/>
          <w:color w:val="000000" w:themeColor="text1"/>
        </w:rPr>
        <w:t>9.</w:t>
      </w:r>
      <w:r w:rsidR="007C2C91">
        <w:rPr>
          <w:rFonts w:ascii="標楷體" w:eastAsia="標楷體" w:hAnsi="標楷體" w:cs="標楷體" w:hint="eastAsia"/>
          <w:color w:val="000000" w:themeColor="text1"/>
        </w:rPr>
        <w:t>■</w:t>
      </w:r>
      <w:r w:rsidR="009D5F4F" w:rsidRPr="000040DC">
        <w:rPr>
          <w:rFonts w:ascii="標楷體" w:eastAsia="標楷體" w:hAnsi="標楷體" w:cs="標楷體" w:hint="eastAsia"/>
          <w:color w:val="000000" w:themeColor="text1"/>
        </w:rPr>
        <w:t>綜合活動</w:t>
      </w:r>
    </w:p>
    <w:p w14:paraId="61D4AA8B" w14:textId="77777777" w:rsidR="005432CD" w:rsidRPr="000040DC" w:rsidRDefault="005432CD" w:rsidP="005432CD">
      <w:pPr>
        <w:pStyle w:val="Web"/>
        <w:spacing w:line="360" w:lineRule="auto"/>
        <w:rPr>
          <w:color w:val="000000" w:themeColor="text1"/>
        </w:rPr>
      </w:pPr>
      <w:r w:rsidRPr="000040DC">
        <w:rPr>
          <w:rFonts w:ascii="標楷體" w:eastAsia="標楷體" w:hAnsi="標楷體" w:cs="標楷體" w:hint="eastAsia"/>
          <w:color w:val="000000" w:themeColor="text1"/>
        </w:rPr>
        <w:t xml:space="preserve">    </w:t>
      </w:r>
      <w:r w:rsidRPr="000040DC">
        <w:rPr>
          <w:rFonts w:ascii="Times New Roman" w:eastAsia="標楷體" w:hAnsi="Times New Roman" w:cs="Times New Roman"/>
          <w:color w:val="000000" w:themeColor="text1"/>
        </w:rPr>
        <w:t>10.</w:t>
      </w:r>
      <w:r w:rsidRPr="000040DC">
        <w:rPr>
          <w:rFonts w:hint="eastAsia"/>
          <w:color w:val="000000" w:themeColor="text1"/>
        </w:rPr>
        <w:t>□</w:t>
      </w:r>
      <w:r w:rsidRPr="000040DC">
        <w:rPr>
          <w:rFonts w:ascii="標楷體" w:eastAsia="標楷體" w:hAnsi="標楷體" w:hint="eastAsia"/>
          <w:color w:val="000000" w:themeColor="text1"/>
        </w:rPr>
        <w:t xml:space="preserve">閩南語文 </w:t>
      </w:r>
      <w:r w:rsidRPr="000040DC">
        <w:rPr>
          <w:rFonts w:ascii="Times New Roman" w:eastAsia="標楷體" w:hAnsi="Times New Roman" w:cs="Times New Roman"/>
          <w:color w:val="000000" w:themeColor="text1"/>
        </w:rPr>
        <w:t>11.</w:t>
      </w:r>
      <w:r w:rsidRPr="000040DC">
        <w:rPr>
          <w:rFonts w:ascii="標楷體" w:eastAsia="標楷體" w:hAnsi="標楷體" w:cs="Times New Roman" w:hint="eastAsia"/>
          <w:color w:val="000000" w:themeColor="text1"/>
        </w:rPr>
        <w:t>□</w:t>
      </w:r>
      <w:r w:rsidRPr="000040DC">
        <w:rPr>
          <w:rFonts w:ascii="標楷體" w:eastAsia="標楷體" w:hAnsi="標楷體" w:hint="eastAsia"/>
          <w:color w:val="000000" w:themeColor="text1"/>
        </w:rPr>
        <w:t xml:space="preserve">客家語文 </w:t>
      </w:r>
      <w:r w:rsidRPr="000040DC">
        <w:rPr>
          <w:rFonts w:ascii="Times New Roman" w:eastAsia="標楷體" w:hAnsi="Times New Roman" w:cs="Times New Roman"/>
          <w:color w:val="000000" w:themeColor="text1"/>
        </w:rPr>
        <w:t>12.</w:t>
      </w:r>
      <w:r w:rsidRPr="000040DC">
        <w:rPr>
          <w:rFonts w:ascii="標楷體" w:eastAsia="標楷體" w:hAnsi="標楷體" w:cs="Times New Roman" w:hint="eastAsia"/>
          <w:color w:val="000000" w:themeColor="text1"/>
        </w:rPr>
        <w:t>□</w:t>
      </w:r>
      <w:r w:rsidRPr="000040DC">
        <w:rPr>
          <w:rFonts w:ascii="標楷體" w:eastAsia="標楷體" w:hAnsi="標楷體" w:hint="eastAsia"/>
          <w:color w:val="000000" w:themeColor="text1"/>
        </w:rPr>
        <w:t>原住民族語文</w:t>
      </w:r>
      <w:r w:rsidRPr="000040DC">
        <w:rPr>
          <w:rFonts w:hint="eastAsia"/>
          <w:color w:val="000000" w:themeColor="text1"/>
        </w:rPr>
        <w:t>：</w:t>
      </w:r>
      <w:r w:rsidRPr="000040DC">
        <w:rPr>
          <w:rFonts w:hint="eastAsia"/>
          <w:color w:val="000000" w:themeColor="text1"/>
          <w:u w:val="single"/>
        </w:rPr>
        <w:t xml:space="preserve"> ____</w:t>
      </w:r>
      <w:r w:rsidRPr="000040DC">
        <w:rPr>
          <w:rFonts w:ascii="標楷體" w:eastAsia="標楷體" w:hAnsi="標楷體" w:hint="eastAsia"/>
          <w:color w:val="000000" w:themeColor="text1"/>
        </w:rPr>
        <w:t xml:space="preserve">族 </w:t>
      </w:r>
      <w:r w:rsidRPr="000040DC">
        <w:rPr>
          <w:rFonts w:ascii="Times New Roman" w:eastAsia="標楷體" w:hAnsi="Times New Roman" w:cs="Times New Roman"/>
          <w:color w:val="000000" w:themeColor="text1"/>
        </w:rPr>
        <w:t>13.</w:t>
      </w:r>
      <w:r w:rsidRPr="000040DC">
        <w:rPr>
          <w:rFonts w:ascii="標楷體" w:eastAsia="標楷體" w:hAnsi="標楷體" w:cs="Times New Roman" w:hint="eastAsia"/>
          <w:color w:val="000000" w:themeColor="text1"/>
        </w:rPr>
        <w:t>□</w:t>
      </w:r>
      <w:r w:rsidRPr="000040DC">
        <w:rPr>
          <w:rFonts w:ascii="標楷體" w:eastAsia="標楷體" w:hAnsi="標楷體" w:hint="eastAsia"/>
          <w:color w:val="000000" w:themeColor="text1"/>
        </w:rPr>
        <w:t>新住民語文</w:t>
      </w:r>
      <w:r w:rsidRPr="000040DC">
        <w:rPr>
          <w:rFonts w:hint="eastAsia"/>
          <w:color w:val="000000" w:themeColor="text1"/>
        </w:rPr>
        <w:t>：</w:t>
      </w:r>
      <w:r w:rsidRPr="000040DC">
        <w:rPr>
          <w:rFonts w:hint="eastAsia"/>
          <w:color w:val="000000" w:themeColor="text1"/>
          <w:u w:val="single"/>
        </w:rPr>
        <w:t xml:space="preserve"> ____</w:t>
      </w:r>
      <w:r w:rsidRPr="000040DC">
        <w:rPr>
          <w:rFonts w:ascii="標楷體" w:eastAsia="標楷體" w:hAnsi="標楷體" w:hint="eastAsia"/>
          <w:color w:val="000000" w:themeColor="text1"/>
        </w:rPr>
        <w:t xml:space="preserve">語  </w:t>
      </w:r>
      <w:r w:rsidRPr="000040DC">
        <w:rPr>
          <w:rFonts w:ascii="Times New Roman" w:eastAsia="標楷體" w:hAnsi="Times New Roman" w:cs="Times New Roman"/>
          <w:color w:val="000000" w:themeColor="text1"/>
        </w:rPr>
        <w:t xml:space="preserve">14. </w:t>
      </w:r>
      <w:r w:rsidRPr="000040DC">
        <w:rPr>
          <w:rFonts w:ascii="標楷體" w:eastAsia="標楷體" w:hAnsi="標楷體" w:cs="Times New Roman" w:hint="eastAsia"/>
          <w:color w:val="000000" w:themeColor="text1"/>
        </w:rPr>
        <w:t>□臺灣手語</w:t>
      </w:r>
    </w:p>
    <w:p w14:paraId="369F9101" w14:textId="77777777" w:rsidR="00AD03CF" w:rsidRPr="000040DC" w:rsidRDefault="00AD03CF"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000000" w:themeColor="text1"/>
          <w:sz w:val="24"/>
          <w:szCs w:val="24"/>
          <w:u w:val="single"/>
        </w:rPr>
      </w:pPr>
      <w:r w:rsidRPr="000040DC">
        <w:rPr>
          <w:rFonts w:eastAsia="標楷體" w:hint="eastAsia"/>
          <w:b/>
          <w:color w:val="000000" w:themeColor="text1"/>
          <w:sz w:val="24"/>
          <w:szCs w:val="24"/>
        </w:rPr>
        <w:t>課程內容修正回復：</w:t>
      </w:r>
    </w:p>
    <w:tbl>
      <w:tblPr>
        <w:tblStyle w:val="aff7"/>
        <w:tblW w:w="0" w:type="auto"/>
        <w:tblInd w:w="-5" w:type="dxa"/>
        <w:tblLook w:val="04A0" w:firstRow="1" w:lastRow="0" w:firstColumn="1" w:lastColumn="0" w:noHBand="0" w:noVBand="1"/>
      </w:tblPr>
      <w:tblGrid>
        <w:gridCol w:w="7371"/>
        <w:gridCol w:w="7195"/>
      </w:tblGrid>
      <w:tr w:rsidR="000040DC" w:rsidRPr="000040DC" w14:paraId="33E835B0" w14:textId="77777777" w:rsidTr="00CB6F63">
        <w:trPr>
          <w:trHeight w:val="527"/>
        </w:trPr>
        <w:tc>
          <w:tcPr>
            <w:tcW w:w="7371" w:type="dxa"/>
            <w:vAlign w:val="center"/>
          </w:tcPr>
          <w:p w14:paraId="228AAC88" w14:textId="77777777" w:rsidR="00AD03CF" w:rsidRPr="000040DC" w:rsidRDefault="00AD03CF" w:rsidP="00AD03CF">
            <w:pPr>
              <w:spacing w:line="240" w:lineRule="atLeast"/>
              <w:ind w:left="23" w:firstLine="0"/>
              <w:jc w:val="center"/>
              <w:rPr>
                <w:rFonts w:eastAsia="標楷體"/>
                <w:color w:val="000000" w:themeColor="text1"/>
                <w:sz w:val="24"/>
                <w:szCs w:val="24"/>
              </w:rPr>
            </w:pPr>
            <w:r w:rsidRPr="000040DC">
              <w:rPr>
                <w:rFonts w:ascii="標楷體" w:eastAsia="標楷體" w:hAnsi="標楷體" w:cs="標楷體" w:hint="eastAsia"/>
                <w:b/>
                <w:color w:val="000000" w:themeColor="text1"/>
                <w:sz w:val="24"/>
                <w:szCs w:val="24"/>
              </w:rPr>
              <w:t>當學年當學期課程審閱意見</w:t>
            </w:r>
          </w:p>
        </w:tc>
        <w:tc>
          <w:tcPr>
            <w:tcW w:w="7195" w:type="dxa"/>
            <w:vAlign w:val="center"/>
          </w:tcPr>
          <w:p w14:paraId="3D0996BA" w14:textId="77777777" w:rsidR="00AD03CF" w:rsidRPr="000040DC" w:rsidRDefault="00AD03CF" w:rsidP="00CB6F63">
            <w:pPr>
              <w:pStyle w:val="aff0"/>
              <w:spacing w:line="240" w:lineRule="atLeast"/>
              <w:ind w:leftChars="0" w:left="0" w:firstLine="0"/>
              <w:jc w:val="center"/>
              <w:rPr>
                <w:rFonts w:eastAsia="標楷體"/>
                <w:color w:val="000000" w:themeColor="text1"/>
                <w:sz w:val="24"/>
                <w:szCs w:val="24"/>
              </w:rPr>
            </w:pPr>
            <w:r w:rsidRPr="000040DC">
              <w:rPr>
                <w:rFonts w:ascii="標楷體" w:eastAsia="標楷體" w:hAnsi="標楷體" w:cs="標楷體" w:hint="eastAsia"/>
                <w:b/>
                <w:color w:val="000000" w:themeColor="text1"/>
                <w:sz w:val="24"/>
                <w:szCs w:val="24"/>
              </w:rPr>
              <w:t>對應課程內容修正回復</w:t>
            </w:r>
          </w:p>
        </w:tc>
      </w:tr>
      <w:tr w:rsidR="000040DC" w:rsidRPr="000040DC" w14:paraId="10B02424" w14:textId="77777777" w:rsidTr="00CB6F63">
        <w:trPr>
          <w:trHeight w:val="690"/>
        </w:trPr>
        <w:tc>
          <w:tcPr>
            <w:tcW w:w="7371" w:type="dxa"/>
            <w:vAlign w:val="center"/>
          </w:tcPr>
          <w:p w14:paraId="6E606BCA" w14:textId="4DD1DF8B" w:rsidR="00AD03CF" w:rsidRPr="000040DC" w:rsidRDefault="000040DC" w:rsidP="00CB6F63">
            <w:pPr>
              <w:pStyle w:val="aff0"/>
              <w:spacing w:line="240" w:lineRule="atLeast"/>
              <w:ind w:leftChars="0" w:left="0" w:firstLine="0"/>
              <w:rPr>
                <w:rFonts w:eastAsia="標楷體"/>
                <w:color w:val="000000" w:themeColor="text1"/>
                <w:sz w:val="24"/>
                <w:szCs w:val="24"/>
              </w:rPr>
            </w:pPr>
            <w:r w:rsidRPr="000040DC">
              <w:rPr>
                <w:rFonts w:eastAsia="標楷體" w:hint="eastAsia"/>
                <w:color w:val="000000" w:themeColor="text1"/>
                <w:sz w:val="24"/>
                <w:szCs w:val="24"/>
              </w:rPr>
              <w:t>無</w:t>
            </w:r>
          </w:p>
        </w:tc>
        <w:tc>
          <w:tcPr>
            <w:tcW w:w="7195" w:type="dxa"/>
            <w:vAlign w:val="center"/>
          </w:tcPr>
          <w:p w14:paraId="04140FD5" w14:textId="77777777" w:rsidR="00AD03CF" w:rsidRPr="000040DC" w:rsidRDefault="00AD03CF" w:rsidP="00CB6F63">
            <w:pPr>
              <w:pStyle w:val="aff0"/>
              <w:spacing w:line="240" w:lineRule="atLeast"/>
              <w:ind w:leftChars="0" w:left="0" w:firstLine="0"/>
              <w:rPr>
                <w:rFonts w:eastAsia="標楷體"/>
                <w:color w:val="000000" w:themeColor="text1"/>
                <w:sz w:val="24"/>
                <w:szCs w:val="24"/>
              </w:rPr>
            </w:pPr>
          </w:p>
        </w:tc>
      </w:tr>
    </w:tbl>
    <w:p w14:paraId="196F4587" w14:textId="14ED4F18" w:rsidR="00D37619" w:rsidRPr="000040DC" w:rsidRDefault="00FC1B4B"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000000" w:themeColor="text1"/>
          <w:sz w:val="24"/>
          <w:szCs w:val="24"/>
          <w:u w:val="single"/>
        </w:rPr>
      </w:pPr>
      <w:r w:rsidRPr="000040DC">
        <w:rPr>
          <w:rFonts w:ascii="標楷體" w:eastAsia="標楷體" w:hAnsi="標楷體" w:cs="標楷體" w:hint="eastAsia"/>
          <w:b/>
          <w:color w:val="000000" w:themeColor="text1"/>
          <w:sz w:val="24"/>
          <w:szCs w:val="24"/>
        </w:rPr>
        <w:t>學習節數：</w:t>
      </w:r>
      <w:r w:rsidRPr="000040DC">
        <w:rPr>
          <w:rFonts w:eastAsia="標楷體"/>
          <w:color w:val="000000" w:themeColor="text1"/>
          <w:sz w:val="24"/>
          <w:szCs w:val="24"/>
        </w:rPr>
        <w:t>每週</w:t>
      </w:r>
      <w:r w:rsidRPr="000040DC">
        <w:rPr>
          <w:rFonts w:eastAsia="標楷體"/>
          <w:color w:val="000000" w:themeColor="text1"/>
          <w:sz w:val="24"/>
          <w:szCs w:val="24"/>
        </w:rPr>
        <w:t>(</w:t>
      </w:r>
      <w:r w:rsidRPr="000040DC">
        <w:rPr>
          <w:rFonts w:eastAsia="標楷體"/>
          <w:b/>
          <w:color w:val="000000" w:themeColor="text1"/>
          <w:sz w:val="24"/>
          <w:szCs w:val="24"/>
        </w:rPr>
        <w:t xml:space="preserve"> </w:t>
      </w:r>
      <w:r w:rsidR="00462D47">
        <w:rPr>
          <w:rFonts w:eastAsia="標楷體" w:hint="eastAsia"/>
          <w:b/>
          <w:color w:val="000000" w:themeColor="text1"/>
          <w:sz w:val="24"/>
          <w:szCs w:val="24"/>
        </w:rPr>
        <w:t>1</w:t>
      </w:r>
      <w:r w:rsidRPr="000040DC">
        <w:rPr>
          <w:rFonts w:eastAsia="標楷體"/>
          <w:b/>
          <w:color w:val="000000" w:themeColor="text1"/>
          <w:sz w:val="24"/>
          <w:szCs w:val="24"/>
        </w:rPr>
        <w:t xml:space="preserve"> </w:t>
      </w:r>
      <w:r w:rsidRPr="000040DC">
        <w:rPr>
          <w:rFonts w:eastAsia="標楷體"/>
          <w:color w:val="000000" w:themeColor="text1"/>
          <w:sz w:val="24"/>
          <w:szCs w:val="24"/>
        </w:rPr>
        <w:t>)</w:t>
      </w:r>
      <w:r w:rsidRPr="000040DC">
        <w:rPr>
          <w:rFonts w:eastAsia="標楷體"/>
          <w:color w:val="000000" w:themeColor="text1"/>
          <w:sz w:val="24"/>
          <w:szCs w:val="24"/>
        </w:rPr>
        <w:t>節，實施</w:t>
      </w:r>
      <w:r w:rsidRPr="000040DC">
        <w:rPr>
          <w:rFonts w:eastAsia="標楷體"/>
          <w:color w:val="000000" w:themeColor="text1"/>
          <w:sz w:val="24"/>
          <w:szCs w:val="24"/>
        </w:rPr>
        <w:t>(</w:t>
      </w:r>
      <w:r w:rsidRPr="000040DC">
        <w:rPr>
          <w:rFonts w:eastAsia="標楷體"/>
          <w:b/>
          <w:color w:val="000000" w:themeColor="text1"/>
          <w:sz w:val="24"/>
          <w:szCs w:val="24"/>
        </w:rPr>
        <w:t xml:space="preserve"> 2</w:t>
      </w:r>
      <w:r w:rsidR="00570C52" w:rsidRPr="000040DC">
        <w:rPr>
          <w:rFonts w:eastAsia="標楷體" w:hint="eastAsia"/>
          <w:b/>
          <w:color w:val="000000" w:themeColor="text1"/>
          <w:sz w:val="24"/>
          <w:szCs w:val="24"/>
        </w:rPr>
        <w:t>1</w:t>
      </w:r>
      <w:r w:rsidRPr="000040DC">
        <w:rPr>
          <w:rFonts w:eastAsia="標楷體"/>
          <w:color w:val="000000" w:themeColor="text1"/>
          <w:sz w:val="24"/>
          <w:szCs w:val="24"/>
        </w:rPr>
        <w:t xml:space="preserve"> )</w:t>
      </w:r>
      <w:r w:rsidRPr="000040DC">
        <w:rPr>
          <w:rFonts w:eastAsia="標楷體"/>
          <w:color w:val="000000" w:themeColor="text1"/>
          <w:sz w:val="24"/>
          <w:szCs w:val="24"/>
        </w:rPr>
        <w:t>週，共</w:t>
      </w:r>
      <w:r w:rsidRPr="000040DC">
        <w:rPr>
          <w:rFonts w:eastAsia="標楷體"/>
          <w:color w:val="000000" w:themeColor="text1"/>
          <w:sz w:val="24"/>
          <w:szCs w:val="24"/>
        </w:rPr>
        <w:t>(</w:t>
      </w:r>
      <w:r w:rsidRPr="000040DC">
        <w:rPr>
          <w:rFonts w:eastAsia="標楷體"/>
          <w:b/>
          <w:color w:val="000000" w:themeColor="text1"/>
          <w:sz w:val="24"/>
          <w:szCs w:val="24"/>
        </w:rPr>
        <w:t xml:space="preserve"> </w:t>
      </w:r>
      <w:r w:rsidR="00462D47">
        <w:rPr>
          <w:rFonts w:eastAsia="標楷體"/>
          <w:b/>
          <w:color w:val="000000" w:themeColor="text1"/>
          <w:sz w:val="24"/>
          <w:szCs w:val="24"/>
        </w:rPr>
        <w:t>21</w:t>
      </w:r>
      <w:r w:rsidRPr="000040DC">
        <w:rPr>
          <w:rFonts w:eastAsia="標楷體"/>
          <w:b/>
          <w:color w:val="000000" w:themeColor="text1"/>
          <w:sz w:val="24"/>
          <w:szCs w:val="24"/>
        </w:rPr>
        <w:t xml:space="preserve"> </w:t>
      </w:r>
      <w:r w:rsidRPr="000040DC">
        <w:rPr>
          <w:rFonts w:eastAsia="標楷體"/>
          <w:color w:val="000000" w:themeColor="text1"/>
          <w:sz w:val="24"/>
          <w:szCs w:val="24"/>
        </w:rPr>
        <w:t>)</w:t>
      </w:r>
      <w:r w:rsidRPr="000040DC">
        <w:rPr>
          <w:rFonts w:eastAsia="標楷體"/>
          <w:color w:val="000000" w:themeColor="text1"/>
          <w:sz w:val="24"/>
          <w:szCs w:val="24"/>
        </w:rPr>
        <w:t>節。</w:t>
      </w:r>
    </w:p>
    <w:p w14:paraId="5CCB15EC" w14:textId="77777777" w:rsidR="00285A39" w:rsidRPr="000040DC" w:rsidRDefault="00FC1B4B" w:rsidP="00FC1B4B">
      <w:pPr>
        <w:pStyle w:val="aff0"/>
        <w:numPr>
          <w:ilvl w:val="0"/>
          <w:numId w:val="35"/>
        </w:numPr>
        <w:pBdr>
          <w:top w:val="nil"/>
          <w:left w:val="nil"/>
          <w:bottom w:val="nil"/>
          <w:right w:val="nil"/>
          <w:between w:val="nil"/>
        </w:pBdr>
        <w:tabs>
          <w:tab w:val="left" w:pos="8980"/>
        </w:tabs>
        <w:spacing w:line="360" w:lineRule="auto"/>
        <w:ind w:leftChars="0"/>
        <w:rPr>
          <w:rFonts w:ascii="標楷體" w:eastAsia="標楷體" w:hAnsi="標楷體" w:cs="標楷體"/>
          <w:color w:val="000000" w:themeColor="text1"/>
          <w:sz w:val="24"/>
          <w:szCs w:val="24"/>
        </w:rPr>
      </w:pPr>
      <w:r w:rsidRPr="000040DC">
        <w:rPr>
          <w:rFonts w:ascii="標楷體" w:eastAsia="標楷體" w:hAnsi="標楷體" w:cs="標楷體"/>
          <w:b/>
          <w:color w:val="000000" w:themeColor="text1"/>
          <w:sz w:val="24"/>
          <w:szCs w:val="24"/>
        </w:rPr>
        <w:t>課程內涵：</w:t>
      </w:r>
      <w:r w:rsidR="0061264C" w:rsidRPr="000040DC">
        <w:rPr>
          <w:rFonts w:ascii="標楷體" w:eastAsia="標楷體" w:hAnsi="標楷體" w:cs="標楷體"/>
          <w:color w:val="000000" w:themeColor="text1"/>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0040DC" w:rsidRPr="000040DC" w14:paraId="6E84CDD3" w14:textId="77777777" w:rsidTr="00E67570">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7614DC51" w14:textId="77777777" w:rsidR="00FC1B4B" w:rsidRPr="000040DC" w:rsidRDefault="00FC1B4B" w:rsidP="00E67570">
            <w:pPr>
              <w:spacing w:line="240" w:lineRule="atLeast"/>
              <w:jc w:val="center"/>
              <w:rPr>
                <w:rFonts w:ascii="標楷體" w:eastAsia="標楷體" w:hAnsi="標楷體" w:cs="標楷體"/>
                <w:b/>
                <w:color w:val="000000" w:themeColor="text1"/>
                <w:sz w:val="24"/>
                <w:szCs w:val="24"/>
              </w:rPr>
            </w:pPr>
            <w:r w:rsidRPr="000040DC">
              <w:rPr>
                <w:rFonts w:ascii="標楷體" w:eastAsia="標楷體" w:hAnsi="標楷體" w:cs="標楷體"/>
                <w:b/>
                <w:color w:val="000000" w:themeColor="text1"/>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9550A9C" w14:textId="77777777" w:rsidR="00FC1B4B" w:rsidRPr="000040DC" w:rsidRDefault="00FC1B4B" w:rsidP="00FC1B4B">
            <w:pPr>
              <w:spacing w:line="240" w:lineRule="atLeast"/>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學習</w:t>
            </w:r>
            <w:r w:rsidRPr="000040DC">
              <w:rPr>
                <w:rFonts w:ascii="標楷體" w:eastAsia="標楷體" w:hAnsi="標楷體" w:cs="標楷體"/>
                <w:b/>
                <w:color w:val="000000" w:themeColor="text1"/>
                <w:sz w:val="24"/>
                <w:szCs w:val="24"/>
              </w:rPr>
              <w:t>領域核心素養</w:t>
            </w:r>
          </w:p>
        </w:tc>
      </w:tr>
      <w:tr w:rsidR="000734E5" w:rsidRPr="000040DC" w14:paraId="392B41E8" w14:textId="77777777" w:rsidTr="00E675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46D9094" w14:textId="77777777" w:rsidR="000734E5" w:rsidRDefault="000734E5" w:rsidP="000734E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14:paraId="4A50386F" w14:textId="77777777" w:rsidR="000734E5" w:rsidRDefault="000734E5" w:rsidP="000734E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14:paraId="0291DCC9" w14:textId="77777777" w:rsidR="000734E5" w:rsidRDefault="000734E5" w:rsidP="000734E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14:paraId="30CFB20F" w14:textId="77777777" w:rsidR="000734E5" w:rsidRDefault="000734E5" w:rsidP="000734E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14:paraId="2AEEB548" w14:textId="77777777" w:rsidR="000734E5" w:rsidRDefault="000734E5" w:rsidP="000734E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14:paraId="22AD4EBE" w14:textId="77777777" w:rsidR="000734E5" w:rsidRDefault="000734E5" w:rsidP="000734E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14:paraId="6DB2A2B7" w14:textId="77777777" w:rsidR="000734E5" w:rsidRDefault="000734E5" w:rsidP="000734E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14:paraId="7919428F" w14:textId="77777777" w:rsidR="000734E5" w:rsidRDefault="000734E5" w:rsidP="000734E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14:paraId="59B368E1" w14:textId="591B605C" w:rsidR="000734E5" w:rsidRPr="000040DC" w:rsidRDefault="000734E5" w:rsidP="000734E5">
            <w:pPr>
              <w:autoSpaceDE w:val="0"/>
              <w:autoSpaceDN w:val="0"/>
              <w:adjustRightInd w:val="0"/>
              <w:rPr>
                <w:rFonts w:ascii="標楷體" w:eastAsia="標楷體" w:hAnsi="標楷體" w:cs="標楷體"/>
                <w:color w:val="000000" w:themeColor="text1"/>
                <w:sz w:val="24"/>
                <w:szCs w:val="24"/>
              </w:rPr>
            </w:pPr>
            <w:r>
              <w:rPr>
                <w:rFonts w:ascii="標楷體" w:eastAsia="標楷體" w:hAnsi="標楷體" w:cs="新細明體" w:hint="eastAsia"/>
                <w:b/>
                <w:color w:val="auto"/>
                <w:sz w:val="24"/>
                <w:szCs w:val="24"/>
              </w:rPr>
              <w:lastRenderedPageBreak/>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A4C7F5E" w14:textId="77777777" w:rsidR="000734E5" w:rsidRDefault="000734E5" w:rsidP="000734E5">
            <w:pPr>
              <w:ind w:firstLine="0"/>
            </w:pPr>
            <w:r>
              <w:rPr>
                <w:rFonts w:ascii="標楷體" w:eastAsia="標楷體" w:hAnsi="標楷體"/>
                <w:color w:val="auto"/>
                <w:sz w:val="24"/>
                <w:szCs w:val="24"/>
                <w:shd w:val="clear" w:color="auto" w:fill="FFFFFF"/>
              </w:rPr>
              <w:lastRenderedPageBreak/>
              <w:t>綜-J-B2善用科技、資訊與媒體等資源，並能分析及判斷其適切性，進而有效執行生活中重要事務。</w:t>
            </w:r>
          </w:p>
          <w:p w14:paraId="33BEF9BD" w14:textId="77777777" w:rsidR="000734E5" w:rsidRDefault="000734E5" w:rsidP="000734E5">
            <w:pPr>
              <w:ind w:firstLine="0"/>
            </w:pPr>
            <w:r>
              <w:rPr>
                <w:rFonts w:ascii="標楷體" w:eastAsia="標楷體" w:hAnsi="標楷體"/>
                <w:color w:val="auto"/>
                <w:sz w:val="24"/>
                <w:szCs w:val="24"/>
                <w:shd w:val="clear" w:color="auto" w:fill="FFFFFF"/>
              </w:rPr>
              <w:t>綜-J-B3運用創新的能力豐富生活，於個人及家庭生活環境中展現美感，提升生活品質。</w:t>
            </w:r>
          </w:p>
          <w:p w14:paraId="62C1A030" w14:textId="407F912A" w:rsidR="000734E5" w:rsidRPr="000040DC" w:rsidRDefault="000734E5" w:rsidP="000734E5">
            <w:pPr>
              <w:pStyle w:val="Web"/>
              <w:snapToGrid w:val="0"/>
              <w:spacing w:before="0" w:beforeAutospacing="0" w:after="0" w:afterAutospacing="0" w:line="240" w:lineRule="atLeast"/>
              <w:rPr>
                <w:color w:val="000000" w:themeColor="text1"/>
              </w:rPr>
            </w:pPr>
            <w:r>
              <w:rPr>
                <w:rFonts w:ascii="標楷體" w:eastAsia="標楷體" w:hAnsi="標楷體"/>
                <w:shd w:val="clear" w:color="auto" w:fill="FFFFFF"/>
              </w:rPr>
              <w:t>綜-J-C1探索人與環境的關係，規畫、執行服務學習和戶外學習活動，落實公民關懷並反思環境永續的行動價值。</w:t>
            </w:r>
          </w:p>
        </w:tc>
      </w:tr>
    </w:tbl>
    <w:p w14:paraId="5BB6DD99" w14:textId="77777777" w:rsidR="00D37619" w:rsidRPr="000040DC" w:rsidRDefault="00D37619" w:rsidP="00FC1B4B">
      <w:pPr>
        <w:pStyle w:val="aff0"/>
        <w:numPr>
          <w:ilvl w:val="0"/>
          <w:numId w:val="35"/>
        </w:numPr>
        <w:pBdr>
          <w:top w:val="nil"/>
          <w:left w:val="nil"/>
          <w:bottom w:val="nil"/>
          <w:right w:val="nil"/>
          <w:between w:val="nil"/>
        </w:pBdr>
        <w:spacing w:line="360" w:lineRule="auto"/>
        <w:ind w:leftChars="0"/>
        <w:rPr>
          <w:rFonts w:ascii="標楷體" w:eastAsia="標楷體" w:hAnsi="標楷體" w:cs="標楷體"/>
          <w:color w:val="000000" w:themeColor="text1"/>
          <w:sz w:val="24"/>
          <w:szCs w:val="24"/>
        </w:rPr>
      </w:pPr>
      <w:r w:rsidRPr="000040DC">
        <w:rPr>
          <w:rFonts w:ascii="標楷體" w:eastAsia="標楷體" w:hAnsi="標楷體" w:cs="標楷體"/>
          <w:b/>
          <w:color w:val="000000" w:themeColor="text1"/>
          <w:sz w:val="24"/>
          <w:szCs w:val="24"/>
        </w:rPr>
        <w:t>課程架構：</w:t>
      </w:r>
      <w:r w:rsidR="005432CD" w:rsidRPr="000040DC">
        <w:rPr>
          <w:rFonts w:ascii="標楷體" w:eastAsia="標楷體" w:hAnsi="標楷體" w:cs="標楷體" w:hint="eastAsia"/>
          <w:b/>
          <w:color w:val="000000" w:themeColor="text1"/>
          <w:sz w:val="24"/>
          <w:szCs w:val="24"/>
        </w:rPr>
        <w:t>(自行視需要決定是否呈現</w:t>
      </w:r>
      <w:r w:rsidR="00E8654C" w:rsidRPr="000040DC">
        <w:rPr>
          <w:rFonts w:ascii="標楷體" w:eastAsia="標楷體" w:hAnsi="標楷體" w:cs="標楷體" w:hint="eastAsia"/>
          <w:b/>
          <w:color w:val="000000" w:themeColor="text1"/>
          <w:sz w:val="24"/>
          <w:szCs w:val="24"/>
        </w:rPr>
        <w:t>，但不可刪除。</w:t>
      </w:r>
      <w:r w:rsidR="005432CD" w:rsidRPr="000040DC">
        <w:rPr>
          <w:rFonts w:ascii="標楷體" w:eastAsia="標楷體" w:hAnsi="標楷體" w:cs="標楷體" w:hint="eastAsia"/>
          <w:b/>
          <w:color w:val="000000" w:themeColor="text1"/>
          <w:sz w:val="24"/>
          <w:szCs w:val="24"/>
        </w:rPr>
        <w:t>)</w:t>
      </w:r>
    </w:p>
    <w:tbl>
      <w:tblPr>
        <w:tblStyle w:val="aff7"/>
        <w:tblW w:w="0" w:type="auto"/>
        <w:tblLook w:val="04A0" w:firstRow="1" w:lastRow="0" w:firstColumn="1" w:lastColumn="0" w:noHBand="0" w:noVBand="1"/>
      </w:tblPr>
      <w:tblGrid>
        <w:gridCol w:w="2765"/>
        <w:gridCol w:w="2765"/>
        <w:gridCol w:w="2766"/>
      </w:tblGrid>
      <w:tr w:rsidR="000734E5" w:rsidRPr="00A81600" w14:paraId="7CA0218B" w14:textId="77777777" w:rsidTr="00C44A09">
        <w:tc>
          <w:tcPr>
            <w:tcW w:w="2765" w:type="dxa"/>
            <w:shd w:val="clear" w:color="auto" w:fill="D9D9D9" w:themeFill="background1" w:themeFillShade="D9"/>
          </w:tcPr>
          <w:p w14:paraId="0E232FBD"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主題</w:t>
            </w:r>
          </w:p>
        </w:tc>
        <w:tc>
          <w:tcPr>
            <w:tcW w:w="2765" w:type="dxa"/>
            <w:shd w:val="clear" w:color="auto" w:fill="D9D9D9" w:themeFill="background1" w:themeFillShade="D9"/>
          </w:tcPr>
          <w:p w14:paraId="76EB2772"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單元名稱</w:t>
            </w:r>
          </w:p>
        </w:tc>
        <w:tc>
          <w:tcPr>
            <w:tcW w:w="2766" w:type="dxa"/>
            <w:shd w:val="clear" w:color="auto" w:fill="D9D9D9" w:themeFill="background1" w:themeFillShade="D9"/>
          </w:tcPr>
          <w:p w14:paraId="36552CB0"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課程內容</w:t>
            </w:r>
          </w:p>
        </w:tc>
      </w:tr>
      <w:tr w:rsidR="000734E5" w:rsidRPr="00A81600" w14:paraId="37AA4EFA" w14:textId="77777777" w:rsidTr="00C44A09">
        <w:tc>
          <w:tcPr>
            <w:tcW w:w="2765" w:type="dxa"/>
          </w:tcPr>
          <w:p w14:paraId="2633C7E2"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主題一</w:t>
            </w:r>
          </w:p>
          <w:p w14:paraId="2B8802A4"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食光新主張</w:t>
            </w:r>
          </w:p>
        </w:tc>
        <w:tc>
          <w:tcPr>
            <w:tcW w:w="2765" w:type="dxa"/>
          </w:tcPr>
          <w:p w14:paraId="1BDA29BE"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單元1剩食大作戰</w:t>
            </w:r>
            <w:r w:rsidRPr="00A81600">
              <w:rPr>
                <w:rFonts w:asciiTheme="minorEastAsia" w:hAnsiTheme="minorEastAsia"/>
                <w:color w:val="auto"/>
                <w:sz w:val="24"/>
                <w:szCs w:val="24"/>
              </w:rPr>
              <w:t xml:space="preserve"> </w:t>
            </w:r>
          </w:p>
          <w:p w14:paraId="1B802189"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color w:val="auto"/>
                <w:sz w:val="24"/>
                <w:szCs w:val="24"/>
              </w:rPr>
              <w:t>單元2</w:t>
            </w:r>
            <w:r w:rsidRPr="00A81600">
              <w:rPr>
                <w:rFonts w:asciiTheme="minorEastAsia" w:hAnsiTheme="minorEastAsia" w:hint="eastAsia"/>
                <w:color w:val="auto"/>
                <w:sz w:val="24"/>
                <w:szCs w:val="24"/>
              </w:rPr>
              <w:t xml:space="preserve"> 惜食大作戰</w:t>
            </w:r>
          </w:p>
        </w:tc>
        <w:tc>
          <w:tcPr>
            <w:tcW w:w="2766" w:type="dxa"/>
          </w:tcPr>
          <w:p w14:paraId="1D935180"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剩食議題、環境永續</w:t>
            </w:r>
          </w:p>
        </w:tc>
      </w:tr>
      <w:tr w:rsidR="000734E5" w:rsidRPr="00A81600" w14:paraId="0047CDEB" w14:textId="77777777" w:rsidTr="00C44A09">
        <w:trPr>
          <w:trHeight w:val="403"/>
        </w:trPr>
        <w:tc>
          <w:tcPr>
            <w:tcW w:w="2765" w:type="dxa"/>
          </w:tcPr>
          <w:p w14:paraId="1BA49E7F"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主題</w:t>
            </w:r>
            <w:r>
              <w:rPr>
                <w:rFonts w:asciiTheme="minorEastAsia" w:hAnsiTheme="minorEastAsia" w:hint="eastAsia"/>
                <w:color w:val="auto"/>
                <w:sz w:val="24"/>
                <w:szCs w:val="24"/>
              </w:rPr>
              <w:t>二</w:t>
            </w:r>
          </w:p>
          <w:p w14:paraId="1561212A"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穿著大學問</w:t>
            </w:r>
          </w:p>
        </w:tc>
        <w:tc>
          <w:tcPr>
            <w:tcW w:w="2765" w:type="dxa"/>
          </w:tcPr>
          <w:p w14:paraId="4A42167C"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單元1</w:t>
            </w:r>
            <w:r w:rsidRPr="00A81600">
              <w:rPr>
                <w:rFonts w:asciiTheme="minorEastAsia" w:hAnsiTheme="minorEastAsia"/>
                <w:color w:val="auto"/>
                <w:sz w:val="24"/>
                <w:szCs w:val="24"/>
              </w:rPr>
              <w:t>BU衣達人</w:t>
            </w:r>
          </w:p>
          <w:p w14:paraId="64655ECC"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color w:val="auto"/>
                <w:sz w:val="24"/>
                <w:szCs w:val="24"/>
              </w:rPr>
              <w:t>單元2</w:t>
            </w:r>
            <w:r w:rsidRPr="00A81600">
              <w:rPr>
                <w:rFonts w:asciiTheme="minorEastAsia" w:hAnsiTheme="minorEastAsia" w:hint="eastAsia"/>
                <w:color w:val="auto"/>
                <w:sz w:val="24"/>
                <w:szCs w:val="24"/>
              </w:rPr>
              <w:t xml:space="preserve"> 搭配高手</w:t>
            </w:r>
          </w:p>
          <w:p w14:paraId="1FF2AA74"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color w:val="auto"/>
                <w:sz w:val="24"/>
                <w:szCs w:val="24"/>
              </w:rPr>
              <w:t>單元3時尚專欄</w:t>
            </w:r>
          </w:p>
        </w:tc>
        <w:tc>
          <w:tcPr>
            <w:tcW w:w="2766" w:type="dxa"/>
          </w:tcPr>
          <w:p w14:paraId="3B81DEA9" w14:textId="77777777" w:rsidR="000734E5" w:rsidRPr="00A81600" w:rsidRDefault="000734E5" w:rsidP="00C44A09">
            <w:pPr>
              <w:rPr>
                <w:rFonts w:asciiTheme="minorEastAsia" w:hAnsiTheme="minorEastAsia"/>
                <w:color w:val="auto"/>
                <w:sz w:val="24"/>
                <w:szCs w:val="24"/>
              </w:rPr>
            </w:pPr>
            <w:r w:rsidRPr="00A81600">
              <w:rPr>
                <w:rFonts w:asciiTheme="minorEastAsia" w:hAnsiTheme="minorEastAsia" w:hint="eastAsia"/>
                <w:color w:val="auto"/>
                <w:sz w:val="24"/>
                <w:szCs w:val="24"/>
              </w:rPr>
              <w:t>形象管理、服飾穿搭</w:t>
            </w:r>
          </w:p>
        </w:tc>
      </w:tr>
    </w:tbl>
    <w:p w14:paraId="311A461A" w14:textId="77777777" w:rsidR="00200C15" w:rsidRPr="000040DC" w:rsidRDefault="00200C15" w:rsidP="001948DA">
      <w:pPr>
        <w:spacing w:line="0" w:lineRule="atLeast"/>
        <w:rPr>
          <w:rFonts w:ascii="標楷體" w:eastAsia="標楷體" w:hAnsi="標楷體" w:cs="標楷體"/>
          <w:color w:val="000000" w:themeColor="text1"/>
          <w:sz w:val="24"/>
          <w:szCs w:val="24"/>
        </w:rPr>
      </w:pPr>
    </w:p>
    <w:p w14:paraId="5800177B" w14:textId="77777777" w:rsidR="00D37619" w:rsidRPr="000040DC" w:rsidRDefault="00D37619" w:rsidP="00FC1B4B">
      <w:pPr>
        <w:pStyle w:val="aff0"/>
        <w:numPr>
          <w:ilvl w:val="0"/>
          <w:numId w:val="35"/>
        </w:numPr>
        <w:spacing w:line="0" w:lineRule="atLeast"/>
        <w:ind w:leftChars="0"/>
        <w:rPr>
          <w:rFonts w:ascii="標楷體" w:eastAsia="標楷體" w:hAnsi="標楷體" w:cs="標楷體"/>
          <w:b/>
          <w:color w:val="000000" w:themeColor="text1"/>
          <w:sz w:val="24"/>
          <w:szCs w:val="24"/>
        </w:rPr>
      </w:pPr>
      <w:r w:rsidRPr="000040DC">
        <w:rPr>
          <w:rFonts w:ascii="標楷體" w:eastAsia="標楷體" w:hAnsi="標楷體" w:cs="標楷體"/>
          <w:b/>
          <w:color w:val="000000" w:themeColor="text1"/>
          <w:sz w:val="24"/>
          <w:szCs w:val="24"/>
        </w:rPr>
        <w:t>素養導向教學規劃：</w:t>
      </w:r>
    </w:p>
    <w:p w14:paraId="314886D9" w14:textId="4434E8A5" w:rsidR="00956B1D" w:rsidRDefault="00956B1D" w:rsidP="00D37619">
      <w:pPr>
        <w:rPr>
          <w:rFonts w:ascii="標楷體" w:eastAsia="標楷體" w:hAnsi="標楷體" w:cs="標楷體"/>
          <w:b/>
          <w:color w:val="000000" w:themeColor="text1"/>
          <w:sz w:val="24"/>
          <w:szCs w:val="24"/>
        </w:rPr>
      </w:pP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0734E5" w:rsidRPr="008F16B4" w14:paraId="1EED213A" w14:textId="77777777" w:rsidTr="00C44A09">
        <w:trPr>
          <w:trHeight w:val="264"/>
          <w:jc w:val="center"/>
        </w:trPr>
        <w:tc>
          <w:tcPr>
            <w:tcW w:w="1245" w:type="dxa"/>
            <w:vMerge w:val="restart"/>
            <w:tcBorders>
              <w:top w:val="single" w:sz="8" w:space="0" w:color="000000"/>
              <w:left w:val="single" w:sz="8" w:space="0" w:color="000000"/>
              <w:right w:val="single" w:sz="8" w:space="0" w:color="000000"/>
            </w:tcBorders>
            <w:vAlign w:val="center"/>
          </w:tcPr>
          <w:p w14:paraId="76D863FF"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14:paraId="668134A8" w14:textId="77777777" w:rsidR="000734E5" w:rsidRPr="001460C3"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14:paraId="05CDF72A"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14:paraId="498FA979"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27656F09"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79616B35"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14:paraId="295AC046"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14:paraId="198F0630"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0734E5" w:rsidRPr="008F16B4" w14:paraId="5BB74A4D" w14:textId="77777777" w:rsidTr="00C44A09">
        <w:trPr>
          <w:trHeight w:val="780"/>
          <w:jc w:val="center"/>
        </w:trPr>
        <w:tc>
          <w:tcPr>
            <w:tcW w:w="1245" w:type="dxa"/>
            <w:vMerge/>
            <w:tcBorders>
              <w:left w:val="single" w:sz="8" w:space="0" w:color="000000"/>
              <w:right w:val="single" w:sz="8" w:space="0" w:color="000000"/>
            </w:tcBorders>
            <w:vAlign w:val="center"/>
          </w:tcPr>
          <w:p w14:paraId="0A2073FB"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14:paraId="1A0E29B8" w14:textId="77777777" w:rsidR="000734E5" w:rsidRPr="001460C3" w:rsidRDefault="000734E5" w:rsidP="00C44A09">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學習表現</w:t>
            </w:r>
          </w:p>
        </w:tc>
        <w:tc>
          <w:tcPr>
            <w:tcW w:w="1560" w:type="dxa"/>
            <w:tcBorders>
              <w:top w:val="single" w:sz="4" w:space="0" w:color="auto"/>
              <w:left w:val="single" w:sz="8" w:space="0" w:color="000000"/>
              <w:right w:val="single" w:sz="8" w:space="0" w:color="000000"/>
            </w:tcBorders>
            <w:vAlign w:val="center"/>
          </w:tcPr>
          <w:p w14:paraId="2C6340E6" w14:textId="77777777" w:rsidR="000734E5" w:rsidRDefault="000734E5" w:rsidP="00C44A09">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學習內容</w:t>
            </w:r>
          </w:p>
        </w:tc>
        <w:tc>
          <w:tcPr>
            <w:tcW w:w="2977" w:type="dxa"/>
            <w:vMerge/>
            <w:tcBorders>
              <w:right w:val="single" w:sz="8" w:space="0" w:color="000000"/>
            </w:tcBorders>
            <w:tcMar>
              <w:top w:w="100" w:type="dxa"/>
              <w:left w:w="20" w:type="dxa"/>
              <w:bottom w:w="100" w:type="dxa"/>
              <w:right w:w="20" w:type="dxa"/>
            </w:tcMar>
            <w:vAlign w:val="center"/>
          </w:tcPr>
          <w:p w14:paraId="76BD9536"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14:paraId="62123AC4"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14:paraId="70655EAC"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14:paraId="7BEDD4C8"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14:paraId="6E08F6DD"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14:paraId="68F36003" w14:textId="77777777" w:rsidR="000734E5" w:rsidRPr="002026C7" w:rsidRDefault="000734E5" w:rsidP="00C44A0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0734E5" w:rsidRPr="008F16B4" w14:paraId="568D4288"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1AA4570" w14:textId="77777777" w:rsidR="000734E5" w:rsidRPr="00C573CB" w:rsidRDefault="000734E5" w:rsidP="00C44A09">
            <w:pPr>
              <w:spacing w:line="260" w:lineRule="exact"/>
              <w:jc w:val="center"/>
              <w:rPr>
                <w:rFonts w:ascii="標楷體" w:eastAsia="標楷體" w:hAnsi="標楷體" w:cs="標楷體"/>
                <w:snapToGrid w:val="0"/>
                <w:sz w:val="22"/>
                <w:szCs w:val="22"/>
              </w:rPr>
            </w:pPr>
            <w:r w:rsidRPr="00C573CB">
              <w:rPr>
                <w:rFonts w:ascii="標楷體" w:eastAsia="標楷體" w:hAnsi="標楷體" w:cs="標楷體" w:hint="eastAsia"/>
                <w:snapToGrid w:val="0"/>
                <w:sz w:val="22"/>
                <w:szCs w:val="22"/>
              </w:rPr>
              <w:t>第一週</w:t>
            </w:r>
          </w:p>
          <w:p w14:paraId="1C36AEE2"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cs="標楷體"/>
                <w:snapToGrid w:val="0"/>
                <w:sz w:val="22"/>
                <w:szCs w:val="22"/>
              </w:rPr>
              <w:t>2/10~2/14</w:t>
            </w:r>
          </w:p>
        </w:tc>
        <w:tc>
          <w:tcPr>
            <w:tcW w:w="1560" w:type="dxa"/>
            <w:tcBorders>
              <w:top w:val="single" w:sz="8" w:space="0" w:color="000000"/>
              <w:left w:val="single" w:sz="8" w:space="0" w:color="000000"/>
              <w:bottom w:val="single" w:sz="8" w:space="0" w:color="000000"/>
              <w:right w:val="single" w:sz="8" w:space="0" w:color="000000"/>
            </w:tcBorders>
          </w:tcPr>
          <w:p w14:paraId="78DFDBB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FD87A6"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p w14:paraId="1F49C8BE"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童</w:t>
            </w:r>
            <w:r w:rsidRPr="00C573CB">
              <w:rPr>
                <w:rFonts w:eastAsia="標楷體" w:hint="eastAsia"/>
                <w:color w:val="auto"/>
                <w:sz w:val="22"/>
                <w:szCs w:val="22"/>
              </w:rPr>
              <w:t xml:space="preserve">Dc-IV-2 </w:t>
            </w:r>
            <w:r w:rsidRPr="00C573CB">
              <w:rPr>
                <w:rFonts w:eastAsia="標楷體" w:hint="eastAsia"/>
                <w:color w:val="auto"/>
                <w:sz w:val="22"/>
                <w:szCs w:val="22"/>
              </w:rPr>
              <w:t>國際環境議題的理解、參與及省思。</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A6E7E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5A1B82A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單元一：剩食大作戰</w:t>
            </w:r>
          </w:p>
          <w:p w14:paraId="6C710721" w14:textId="77777777" w:rsidR="000734E5" w:rsidRPr="00C573CB" w:rsidRDefault="000734E5" w:rsidP="00C44A09">
            <w:pPr>
              <w:adjustRightInd w:val="0"/>
              <w:spacing w:line="260" w:lineRule="exact"/>
              <w:ind w:left="799" w:hangingChars="363" w:hanging="799"/>
              <w:jc w:val="left"/>
              <w:rPr>
                <w:b/>
                <w:bCs/>
                <w:sz w:val="22"/>
                <w:szCs w:val="22"/>
                <w:u w:val="single"/>
              </w:rPr>
            </w:pPr>
            <w:r w:rsidRPr="00C573CB">
              <w:rPr>
                <w:rFonts w:ascii="標楷體" w:eastAsia="標楷體" w:hAnsi="標楷體" w:cs="標楷體" w:hint="eastAsia"/>
                <w:b/>
                <w:bCs/>
                <w:color w:val="auto"/>
                <w:sz w:val="22"/>
                <w:szCs w:val="22"/>
                <w:u w:val="single"/>
              </w:rPr>
              <w:t>活動一  此剩食彼一食</w:t>
            </w:r>
          </w:p>
          <w:p w14:paraId="472B667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一、引起動機</w:t>
            </w:r>
          </w:p>
          <w:p w14:paraId="670799A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二、活動進行</w:t>
            </w:r>
          </w:p>
          <w:p w14:paraId="299EB07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（一）學生檢視自己及家人外出用餐時的點餐習慣及對待剩食的態度。</w:t>
            </w:r>
          </w:p>
          <w:p w14:paraId="47E5081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（二）教師引導討論：為什麼自己及家人會選擇這樣的做法呢？</w:t>
            </w:r>
          </w:p>
          <w:p w14:paraId="387551E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（三）教師說明：我們享受著生活中的各種美食，即使在IG上搜尋「飢餓」，仍然還是出現大量食物及俊男美女的照片。在我們的同溫層外，又是什麼樣子呢？學生可搜尋關鍵字，如剩食、ZERO HUNGER、分配不均，並與全班分享小組搜尋到的資訊。</w:t>
            </w:r>
          </w:p>
          <w:p w14:paraId="07D3A6B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AFA33B"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15E5BA"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教師：</w:t>
            </w:r>
          </w:p>
          <w:p w14:paraId="011ADB8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1.若學校有平板設備，可準備每組一臺平板供學生查詢。若無，可提前請學生攜帶自己的手機查詢。或由教師統一查詢。</w:t>
            </w:r>
          </w:p>
          <w:p w14:paraId="7E63898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2.教師熟悉課程流程。</w:t>
            </w:r>
          </w:p>
          <w:p w14:paraId="4BA0CE13" w14:textId="77777777" w:rsidR="000734E5" w:rsidRPr="00C573CB" w:rsidRDefault="000734E5" w:rsidP="00C44A09">
            <w:pPr>
              <w:adjustRightInd w:val="0"/>
              <w:spacing w:line="260" w:lineRule="exact"/>
              <w:jc w:val="left"/>
              <w:rPr>
                <w:sz w:val="22"/>
                <w:szCs w:val="22"/>
              </w:rPr>
            </w:pPr>
          </w:p>
          <w:p w14:paraId="730E8AD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0FF12F1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1.拍攝至少一張上週享用的美食照片。</w:t>
            </w:r>
          </w:p>
          <w:p w14:paraId="32A7C52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2.觀察家中備餐與剩食情形。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42DCBA"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lastRenderedPageBreak/>
              <w:t>1.課堂參與度。</w:t>
            </w:r>
          </w:p>
          <w:p w14:paraId="451AC5EE"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2.可分析個人及家庭的生活習慣是否造成剩食問題。</w:t>
            </w:r>
          </w:p>
          <w:p w14:paraId="2F2806B1"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3.小組整理報告臺灣、國外的剩食的問題及打擊剩食的相關策略。</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9575DD"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t>【環境教育】</w:t>
            </w:r>
          </w:p>
          <w:p w14:paraId="59D776A6"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39EFB691"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3C3BA09C"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29B0294B"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43E4EA6"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第二週</w:t>
            </w:r>
          </w:p>
          <w:p w14:paraId="655BF7B7"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2/17~2/21</w:t>
            </w:r>
          </w:p>
        </w:tc>
        <w:tc>
          <w:tcPr>
            <w:tcW w:w="1560" w:type="dxa"/>
            <w:tcBorders>
              <w:top w:val="single" w:sz="8" w:space="0" w:color="000000"/>
              <w:left w:val="single" w:sz="8" w:space="0" w:color="000000"/>
              <w:bottom w:val="single" w:sz="8" w:space="0" w:color="000000"/>
              <w:right w:val="single" w:sz="8" w:space="0" w:color="000000"/>
            </w:tcBorders>
          </w:tcPr>
          <w:p w14:paraId="143B174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9F8B292"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p w14:paraId="14E75239"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童</w:t>
            </w:r>
            <w:r w:rsidRPr="00C573CB">
              <w:rPr>
                <w:rFonts w:eastAsia="標楷體" w:hint="eastAsia"/>
                <w:color w:val="auto"/>
                <w:sz w:val="22"/>
                <w:szCs w:val="22"/>
              </w:rPr>
              <w:t xml:space="preserve">Dc-IV-2 </w:t>
            </w:r>
            <w:r w:rsidRPr="00C573CB">
              <w:rPr>
                <w:rFonts w:eastAsia="標楷體" w:hint="eastAsia"/>
                <w:color w:val="auto"/>
                <w:sz w:val="22"/>
                <w:szCs w:val="22"/>
              </w:rPr>
              <w:t>國際環境議題的理解、參與及省思。</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4A1D9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7B5EDFC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單元一：剩食大作戰</w:t>
            </w:r>
          </w:p>
          <w:p w14:paraId="01BAF983" w14:textId="77777777" w:rsidR="000734E5" w:rsidRPr="00C573CB" w:rsidRDefault="000734E5" w:rsidP="00C44A09">
            <w:pPr>
              <w:adjustRightInd w:val="0"/>
              <w:spacing w:line="260" w:lineRule="exact"/>
              <w:ind w:left="799" w:hangingChars="363" w:hanging="799"/>
              <w:jc w:val="left"/>
              <w:rPr>
                <w:b/>
                <w:bCs/>
                <w:sz w:val="22"/>
                <w:szCs w:val="22"/>
                <w:u w:val="single"/>
              </w:rPr>
            </w:pPr>
            <w:r w:rsidRPr="00C573CB">
              <w:rPr>
                <w:rFonts w:ascii="標楷體" w:eastAsia="標楷體" w:hAnsi="標楷體" w:cs="標楷體" w:hint="eastAsia"/>
                <w:b/>
                <w:bCs/>
                <w:color w:val="auto"/>
                <w:sz w:val="22"/>
                <w:szCs w:val="22"/>
                <w:u w:val="single"/>
              </w:rPr>
              <w:t>活動一  此剩食彼一食</w:t>
            </w:r>
          </w:p>
          <w:p w14:paraId="7D02B69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一、教師提問</w:t>
            </w:r>
          </w:p>
          <w:p w14:paraId="6C23617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二、活動進行</w:t>
            </w:r>
          </w:p>
          <w:p w14:paraId="245F4CB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（一）教師提問：你有觀察到家中哪些食材或調味料較受歡迎，哪些又容易被放到壞掉？為什麼？</w:t>
            </w:r>
          </w:p>
          <w:p w14:paraId="770F597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（二）教師引導思考：家中最常出現剩食的角落在哪邊呢？通常會剩下什麼？請思考為什麼會有這樣的現象出現？</w:t>
            </w:r>
          </w:p>
          <w:p w14:paraId="22E7A7D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（三）與小隊伙伴分享後，派出一名隊員全班同學分享自己家中的剩食角落及剩食原因分析。</w:t>
            </w:r>
          </w:p>
          <w:p w14:paraId="2C1E776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（四）教師引導學生思考：這些烹調的食材從生產地到我們口中，會經過哪些關卡呢？</w:t>
            </w:r>
          </w:p>
          <w:p w14:paraId="27D7D99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（五）教師歸納從產地到餐桌會出現的關卡為：加護消費</w:t>
            </w:r>
            <w:r w:rsidRPr="00C573CB">
              <w:rPr>
                <w:rFonts w:ascii="標楷體" w:eastAsia="標楷體" w:hAnsi="標楷體" w:cs="標楷體" w:hint="eastAsia"/>
                <w:color w:val="auto"/>
                <w:sz w:val="22"/>
                <w:szCs w:val="22"/>
              </w:rPr>
              <w:lastRenderedPageBreak/>
              <w:t>端、銷售通路端及生產加工運輸階段。請學生思考並歸納出自己家中的飲食、食材採購習慣，會影響到各階段的那些浪費呢？</w:t>
            </w:r>
          </w:p>
          <w:p w14:paraId="1EC3B65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（六）教師說明：在生產收成、運輸加工階段的耗損為糧食損失，在供應銷售、家戶消費階段的耗損為食物浪費。每種食材都會在不同階段造成或多或少的耗損，如何減少這些耗損是刻不容緩的議題。</w:t>
            </w:r>
          </w:p>
          <w:p w14:paraId="5537402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A537D7"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5C0FDE"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教師：</w:t>
            </w:r>
          </w:p>
          <w:p w14:paraId="4AD98C8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1.若學校有平板設備，可準備每組一臺平板供學生查詢。若無，可提前請學生攜帶自己的手機查詢。或由教師統一查詢。</w:t>
            </w:r>
          </w:p>
          <w:p w14:paraId="16F1829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2.教師熟悉課程流程。</w:t>
            </w:r>
          </w:p>
          <w:p w14:paraId="4A2CC43C" w14:textId="77777777" w:rsidR="000734E5" w:rsidRPr="00C573CB" w:rsidRDefault="000734E5" w:rsidP="00C44A09">
            <w:pPr>
              <w:adjustRightInd w:val="0"/>
              <w:spacing w:line="260" w:lineRule="exact"/>
              <w:jc w:val="left"/>
              <w:rPr>
                <w:sz w:val="22"/>
                <w:szCs w:val="22"/>
              </w:rPr>
            </w:pPr>
          </w:p>
          <w:p w14:paraId="32710DA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3625DA6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1.拍攝至少一張上週享用的美食照片。</w:t>
            </w:r>
          </w:p>
          <w:p w14:paraId="653831E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2.觀察家中備餐與剩食情形。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DF4342"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1.課堂參與度。</w:t>
            </w:r>
          </w:p>
          <w:p w14:paraId="0B241ABD"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2.可分析個人及家庭的生活習慣是否造成剩食問題。</w:t>
            </w:r>
          </w:p>
          <w:p w14:paraId="03227D63"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3.小組整理報告臺灣、國外的剩食的問題及打擊剩食的相關策略。</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30DF55"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t>【環境教育】</w:t>
            </w:r>
          </w:p>
          <w:p w14:paraId="36F4ABB4"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636BF17B"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3F1BD466"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19A4BFF0"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62CECB9"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第三週</w:t>
            </w:r>
          </w:p>
          <w:p w14:paraId="6482642D"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2/24~2/28</w:t>
            </w:r>
          </w:p>
        </w:tc>
        <w:tc>
          <w:tcPr>
            <w:tcW w:w="1560" w:type="dxa"/>
            <w:tcBorders>
              <w:top w:val="single" w:sz="8" w:space="0" w:color="000000"/>
              <w:left w:val="single" w:sz="8" w:space="0" w:color="000000"/>
              <w:bottom w:val="single" w:sz="8" w:space="0" w:color="000000"/>
              <w:right w:val="single" w:sz="8" w:space="0" w:color="000000"/>
            </w:tcBorders>
          </w:tcPr>
          <w:p w14:paraId="7949EC8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4051E77"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p w14:paraId="736E8016"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童</w:t>
            </w:r>
            <w:r w:rsidRPr="00C573CB">
              <w:rPr>
                <w:rFonts w:eastAsia="標楷體" w:hint="eastAsia"/>
                <w:color w:val="auto"/>
                <w:sz w:val="22"/>
                <w:szCs w:val="22"/>
              </w:rPr>
              <w:t xml:space="preserve">Dc-IV-2 </w:t>
            </w:r>
            <w:r w:rsidRPr="00C573CB">
              <w:rPr>
                <w:rFonts w:eastAsia="標楷體" w:hint="eastAsia"/>
                <w:color w:val="auto"/>
                <w:sz w:val="22"/>
                <w:szCs w:val="22"/>
              </w:rPr>
              <w:t>國際環境議題的理解、參與及省思。</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34C96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112010C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單元一：剩食大作戰</w:t>
            </w:r>
          </w:p>
          <w:p w14:paraId="16303BFF"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b/>
                <w:bCs/>
                <w:color w:val="auto"/>
                <w:sz w:val="22"/>
                <w:szCs w:val="22"/>
                <w:u w:val="single"/>
              </w:rPr>
              <w:t>活動二  良食的冒險之路</w:t>
            </w:r>
          </w:p>
          <w:p w14:paraId="537A64B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一、教師提問</w:t>
            </w:r>
          </w:p>
          <w:p w14:paraId="19770B2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二、活動進行</w:t>
            </w:r>
          </w:p>
          <w:p w14:paraId="06F40AB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（一）教師引導生產、運輸、加工端的食物浪費情形：</w:t>
            </w:r>
          </w:p>
          <w:p w14:paraId="5B4B309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1.為了後續銷售方便，通路商在收購前就會要求農家淘汰掉外觀不符合規格的產品。大多數生產端的浪費，可能是為了符合通路商進貨規格或盛產滯銷所造成的。</w:t>
            </w:r>
          </w:p>
          <w:p w14:paraId="6E94209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2.運輸製加工端或銷售通路的過程中，如國外進口的食物，若冷鍊保存沒做好、運輸期延長，或檢疫未通過，皆有可能造成食材的浪費。</w:t>
            </w:r>
          </w:p>
          <w:p w14:paraId="43B2435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（二）小隊報告國內外案例。</w:t>
            </w:r>
          </w:p>
          <w:p w14:paraId="28CEA41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（三）教師引導學生思考：這些在生產端因格外品、產量過剩的農產品除了做成堆肥及飼料外，你認為還有什麼用途呢？請小隊討論後，與全班同學分享。</w:t>
            </w:r>
          </w:p>
          <w:p w14:paraId="1A7A02B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C7D437"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252DB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教師：</w:t>
            </w:r>
          </w:p>
          <w:p w14:paraId="23581A0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1.若學校有平板設備，可準備每組一臺平板供學生查詢。若無，可提前請在家查詢整理後，於課程時與全班分享。</w:t>
            </w:r>
          </w:p>
          <w:p w14:paraId="05EC4AB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2.教師準備相關案例，熟悉課程流程。</w:t>
            </w:r>
          </w:p>
          <w:p w14:paraId="54FA9708" w14:textId="77777777" w:rsidR="000734E5" w:rsidRPr="00C573CB" w:rsidRDefault="000734E5" w:rsidP="00C44A09">
            <w:pPr>
              <w:adjustRightInd w:val="0"/>
              <w:spacing w:line="260" w:lineRule="exact"/>
              <w:jc w:val="left"/>
              <w:rPr>
                <w:sz w:val="22"/>
                <w:szCs w:val="22"/>
              </w:rPr>
            </w:pPr>
          </w:p>
          <w:p w14:paraId="2C80FE3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6BA5B54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1.查詢整理生產、加工運輸端避免糧食耗損的各國與臺灣案例。</w:t>
            </w:r>
          </w:p>
          <w:p w14:paraId="4F279C0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2.查詢整理銷售通路端避免糧食耗損的各國與臺灣案例。</w:t>
            </w:r>
          </w:p>
          <w:p w14:paraId="3D99F73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3.查詢整理消費者端避免糧食耗損的各國與臺灣案例。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AE9D33"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1.課堂參與度。</w:t>
            </w:r>
          </w:p>
          <w:p w14:paraId="03D196A8"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2.可分析個人及家庭的生活習慣是否造成剩食問題。</w:t>
            </w:r>
          </w:p>
          <w:p w14:paraId="1A8D5871"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3.小組整理報告臺灣、國外的剩食的問題及打擊剩食的相關策略。</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869D60"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t>【環境教育】</w:t>
            </w:r>
          </w:p>
          <w:p w14:paraId="365039CD"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3EC643B7"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57209FF1"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4B221619"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064166E"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第四週</w:t>
            </w:r>
          </w:p>
          <w:p w14:paraId="7ABD554C"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3/3~3/7</w:t>
            </w:r>
          </w:p>
        </w:tc>
        <w:tc>
          <w:tcPr>
            <w:tcW w:w="1560" w:type="dxa"/>
            <w:tcBorders>
              <w:top w:val="single" w:sz="8" w:space="0" w:color="000000"/>
              <w:left w:val="single" w:sz="8" w:space="0" w:color="000000"/>
              <w:bottom w:val="single" w:sz="8" w:space="0" w:color="000000"/>
              <w:right w:val="single" w:sz="8" w:space="0" w:color="000000"/>
            </w:tcBorders>
          </w:tcPr>
          <w:p w14:paraId="4C7E2E8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FCCF7CC"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p w14:paraId="154B0A67"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童</w:t>
            </w:r>
            <w:r w:rsidRPr="00C573CB">
              <w:rPr>
                <w:rFonts w:eastAsia="標楷體" w:hint="eastAsia"/>
                <w:color w:val="auto"/>
                <w:sz w:val="22"/>
                <w:szCs w:val="22"/>
              </w:rPr>
              <w:t xml:space="preserve">Dc-IV-2 </w:t>
            </w:r>
            <w:r w:rsidRPr="00C573CB">
              <w:rPr>
                <w:rFonts w:eastAsia="標楷體" w:hint="eastAsia"/>
                <w:color w:val="auto"/>
                <w:sz w:val="22"/>
                <w:szCs w:val="22"/>
              </w:rPr>
              <w:t>國際環境議題的理解、參與及省思。</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DADB3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3918F05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單元一：剩食大作戰</w:t>
            </w:r>
          </w:p>
          <w:p w14:paraId="0CC87918"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b/>
                <w:bCs/>
                <w:color w:val="auto"/>
                <w:sz w:val="22"/>
                <w:szCs w:val="22"/>
                <w:u w:val="single"/>
              </w:rPr>
              <w:t>活動二  良食的冒險之路</w:t>
            </w:r>
          </w:p>
          <w:p w14:paraId="01DA588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一、教師提問</w:t>
            </w:r>
          </w:p>
          <w:p w14:paraId="3081E49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二、活動進行</w:t>
            </w:r>
          </w:p>
          <w:p w14:paraId="022C4B2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導學生思考：大多數銷售通路端的浪費，可能是為了符合政府法規，或為了增加消費者選購意願所造成的。食品過了有效日期就不能吃了嗎？你願意購買快過期的即期品嗎？請與小隊分享你的經驗及作法。</w:t>
            </w:r>
          </w:p>
          <w:p w14:paraId="784B17A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（二）教師說明：臺灣的市售包裝食品有效日期評估指引指出，產品包裝的</w:t>
            </w:r>
            <w:r w:rsidRPr="00C573CB">
              <w:rPr>
                <w:rFonts w:ascii="標楷體" w:eastAsia="標楷體" w:hAnsi="標楷體" w:cs="標楷體" w:hint="eastAsia"/>
                <w:color w:val="auto"/>
                <w:spacing w:val="15"/>
                <w:sz w:val="22"/>
                <w:szCs w:val="22"/>
              </w:rPr>
              <w:t>有效日期</w:t>
            </w:r>
            <w:r w:rsidRPr="00C573CB">
              <w:rPr>
                <w:rFonts w:ascii="標楷體" w:eastAsia="標楷體" w:hAnsi="標楷體" w:cs="標楷體" w:hint="eastAsia"/>
                <w:color w:val="auto"/>
                <w:spacing w:val="4"/>
                <w:sz w:val="22"/>
                <w:szCs w:val="22"/>
              </w:rPr>
              <w:t>指在特定儲存條件下，</w:t>
            </w:r>
            <w:r w:rsidRPr="00C573CB">
              <w:rPr>
                <w:rFonts w:ascii="標楷體" w:eastAsia="標楷體" w:hAnsi="標楷體" w:cs="標楷體" w:hint="eastAsia"/>
                <w:color w:val="auto"/>
                <w:spacing w:val="15"/>
                <w:sz w:val="22"/>
                <w:szCs w:val="22"/>
              </w:rPr>
              <w:t>市售包裝食品</w:t>
            </w:r>
            <w:r w:rsidRPr="00C573CB">
              <w:rPr>
                <w:rFonts w:ascii="標楷體" w:eastAsia="標楷體" w:hAnsi="標楷體" w:cs="標楷體" w:hint="eastAsia"/>
                <w:color w:val="auto"/>
                <w:spacing w:val="4"/>
                <w:sz w:val="22"/>
                <w:szCs w:val="22"/>
              </w:rPr>
              <w:t>可保持產品價值的最終期限，應為時間點，例如「有效日期：Ο年Ο月Ο日」</w:t>
            </w:r>
            <w:r w:rsidRPr="00C573CB">
              <w:rPr>
                <w:rFonts w:ascii="標楷體" w:eastAsia="標楷體" w:hAnsi="標楷體" w:cs="標楷體" w:hint="eastAsia"/>
                <w:color w:val="auto"/>
                <w:spacing w:val="15"/>
                <w:sz w:val="22"/>
                <w:szCs w:val="22"/>
              </w:rPr>
              <w:t>。食品業者在標示進口食品有效日期十，若無法提供佐證，則「best before」和「賞味期限」日期則應視為「有效日期」。</w:t>
            </w:r>
          </w:p>
          <w:p w14:paraId="73D6C29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（三）國內外已有許多行動計劃來改善銷售通路端的剩食問題。你認為它們可能會遇到的挑戰有哪些呢？</w:t>
            </w:r>
          </w:p>
          <w:p w14:paraId="10F363A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（四）小隊報告國內外案例。</w:t>
            </w:r>
          </w:p>
          <w:p w14:paraId="64421CC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（五）教師引導思考：臺灣還可以複製哪些國際成功案例，如何修正後用在臺灣？</w:t>
            </w:r>
          </w:p>
          <w:p w14:paraId="57572A2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（六）教師引導思考：你認為顧客所做出的消費選擇，是否能夠影響業者的銷售方針呢？</w:t>
            </w:r>
          </w:p>
          <w:p w14:paraId="45F9F46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2247D9"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2B124B"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教師：</w:t>
            </w:r>
          </w:p>
          <w:p w14:paraId="7E69A58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1.若學校有平板設備，可準備每組一臺平板供學生查詢。若無，可提前請在家查詢整理後，於課程時與全班分享。</w:t>
            </w:r>
          </w:p>
          <w:p w14:paraId="35FF330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2.教師準備相關案例，熟悉課程流程。</w:t>
            </w:r>
          </w:p>
          <w:p w14:paraId="1A55ACC6" w14:textId="77777777" w:rsidR="000734E5" w:rsidRPr="00C573CB" w:rsidRDefault="000734E5" w:rsidP="00C44A09">
            <w:pPr>
              <w:adjustRightInd w:val="0"/>
              <w:spacing w:line="260" w:lineRule="exact"/>
              <w:jc w:val="left"/>
              <w:rPr>
                <w:sz w:val="22"/>
                <w:szCs w:val="22"/>
              </w:rPr>
            </w:pPr>
          </w:p>
          <w:p w14:paraId="63D1ECD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0778B85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1.查詢整理生產、加工運輸端避免糧食耗損的各國與臺灣案例。</w:t>
            </w:r>
          </w:p>
          <w:p w14:paraId="3D43FA0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2.查詢整理銷售通路端避免糧食耗損的各國與臺灣案例。</w:t>
            </w:r>
          </w:p>
          <w:p w14:paraId="73DCC3E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3.查詢整理消費者端避免糧食耗損的各國與臺灣案例。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534B94" w14:textId="77777777" w:rsidR="000734E5" w:rsidRPr="00C573CB" w:rsidRDefault="000734E5" w:rsidP="00C44A09">
            <w:pPr>
              <w:adjustRightInd w:val="0"/>
              <w:spacing w:line="260" w:lineRule="exact"/>
              <w:jc w:val="left"/>
              <w:rPr>
                <w:b/>
                <w:bCs/>
                <w:color w:val="000000" w:themeColor="text1"/>
                <w:sz w:val="22"/>
                <w:szCs w:val="22"/>
                <w:u w:val="single"/>
              </w:rPr>
            </w:pPr>
            <w:r w:rsidRPr="00C573CB">
              <w:rPr>
                <w:rFonts w:ascii="標楷體" w:eastAsia="標楷體" w:hAnsi="標楷體" w:cs="標楷體" w:hint="eastAsia"/>
                <w:color w:val="000000" w:themeColor="text1"/>
                <w:sz w:val="22"/>
                <w:szCs w:val="22"/>
              </w:rPr>
              <w:t>1.課堂參與度。</w:t>
            </w:r>
          </w:p>
          <w:p w14:paraId="5187597C"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2.可分析個人的生活習慣是否造成剩食問題。</w:t>
            </w:r>
          </w:p>
          <w:p w14:paraId="5080D977"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3.小組整理報告臺灣、國外針對剩食的行動案例。</w:t>
            </w:r>
          </w:p>
          <w:p w14:paraId="7A2387E3"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4.分析整理個人的剩食圖像。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21119E"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t>【環境教育】</w:t>
            </w:r>
          </w:p>
          <w:p w14:paraId="4FADA181"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5319BA2A"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1D07B11B"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37CEDD87"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5B6AD3F"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第五週</w:t>
            </w:r>
          </w:p>
          <w:p w14:paraId="7C2146DD"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3/10~3/14</w:t>
            </w:r>
          </w:p>
        </w:tc>
        <w:tc>
          <w:tcPr>
            <w:tcW w:w="1560" w:type="dxa"/>
            <w:tcBorders>
              <w:top w:val="single" w:sz="8" w:space="0" w:color="000000"/>
              <w:left w:val="single" w:sz="8" w:space="0" w:color="000000"/>
              <w:bottom w:val="single" w:sz="8" w:space="0" w:color="000000"/>
              <w:right w:val="single" w:sz="8" w:space="0" w:color="000000"/>
            </w:tcBorders>
          </w:tcPr>
          <w:p w14:paraId="23A88B9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FFEAB6"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p w14:paraId="5BDC0D33"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童</w:t>
            </w:r>
            <w:r w:rsidRPr="00C573CB">
              <w:rPr>
                <w:rFonts w:eastAsia="標楷體" w:hint="eastAsia"/>
                <w:color w:val="auto"/>
                <w:sz w:val="22"/>
                <w:szCs w:val="22"/>
              </w:rPr>
              <w:t xml:space="preserve">Dc-IV-2 </w:t>
            </w:r>
            <w:r w:rsidRPr="00C573CB">
              <w:rPr>
                <w:rFonts w:eastAsia="標楷體" w:hint="eastAsia"/>
                <w:color w:val="auto"/>
                <w:sz w:val="22"/>
                <w:szCs w:val="22"/>
              </w:rPr>
              <w:t>國際環境議題的理解、參與及省思。</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F3498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4757838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單元一：剩食大作戰</w:t>
            </w:r>
          </w:p>
          <w:p w14:paraId="035D8539"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b/>
                <w:bCs/>
                <w:color w:val="auto"/>
                <w:sz w:val="22"/>
                <w:szCs w:val="22"/>
                <w:u w:val="single"/>
              </w:rPr>
              <w:t>活動二  良食的冒險之路</w:t>
            </w:r>
          </w:p>
          <w:p w14:paraId="35CC918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一、活動進行</w:t>
            </w:r>
          </w:p>
          <w:p w14:paraId="03F6EBB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（一）教師提問：在消費者端的剩食狀況，是我們最可以直接觀察的食物浪費實況。檢視自己的飲食習慣，你在哪一種的飲食活動最容易製造廚餘呢？你認為是什麼原因造成這樣的結果？</w:t>
            </w:r>
          </w:p>
          <w:p w14:paraId="32BE7E6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（二）教師引導學生歸納：大多數消費者端的浪費，都是因為不適當的飲食習慣及採買習慣所造成的。如買太多、點太多、整理太少。你家的狀況又是什麼呢？請與小隊分享你家有的狀況，並思考如何改變。</w:t>
            </w:r>
          </w:p>
          <w:p w14:paraId="510375C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（三）教師引導：在臺灣與其他國家，每個人都有可能面對</w:t>
            </w:r>
            <w:r w:rsidRPr="00C573CB">
              <w:rPr>
                <w:rFonts w:ascii="標楷體" w:eastAsia="標楷體" w:hAnsi="標楷體" w:cs="標楷體" w:hint="eastAsia"/>
                <w:color w:val="auto"/>
                <w:sz w:val="22"/>
                <w:szCs w:val="22"/>
              </w:rPr>
              <w:lastRenderedPageBreak/>
              <w:t>「剩下來的食物該如何處理」的問題。國內外已有許多行動計畫來改善消費者端的剩食問題。有哪些國內外的範例呢？</w:t>
            </w:r>
          </w:p>
          <w:p w14:paraId="0CCB318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（四）小隊報告國內外案例。</w:t>
            </w:r>
          </w:p>
          <w:p w14:paraId="6A37219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（五）教師引導學生思考：在看完國內外的範例後，除了知道自己能做什麼外，最重要的是你願意做些什麼？請同學與小隊成員分享你的看法。</w:t>
            </w:r>
          </w:p>
          <w:p w14:paraId="6011789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4D5DE1"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174CB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教師：</w:t>
            </w:r>
          </w:p>
          <w:p w14:paraId="40E6E95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1.若學校有平板設備，可準備每組一臺平板供學生查詢。若無，可提前請在家查詢整理後，於課程時與全班分享。</w:t>
            </w:r>
          </w:p>
          <w:p w14:paraId="7593694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2.教師準備相關案例，熟悉課程流程。</w:t>
            </w:r>
          </w:p>
          <w:p w14:paraId="333BAAFB" w14:textId="77777777" w:rsidR="000734E5" w:rsidRPr="00C573CB" w:rsidRDefault="000734E5" w:rsidP="00C44A09">
            <w:pPr>
              <w:adjustRightInd w:val="0"/>
              <w:spacing w:line="260" w:lineRule="exact"/>
              <w:jc w:val="left"/>
              <w:rPr>
                <w:sz w:val="22"/>
                <w:szCs w:val="22"/>
              </w:rPr>
            </w:pPr>
          </w:p>
          <w:p w14:paraId="131B2A5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1434063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1.查詢整理生產、加工運輸端避免糧食耗損的各國與臺灣案例。</w:t>
            </w:r>
          </w:p>
          <w:p w14:paraId="2ADEAE0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2.查詢整理銷售通路端避免糧食耗損的各國與臺灣案例。</w:t>
            </w:r>
          </w:p>
          <w:p w14:paraId="3BC6A0F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3.查詢整理消費者端避免糧食耗損的各國與臺灣案例。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1A6246" w14:textId="77777777" w:rsidR="000734E5" w:rsidRPr="00C573CB" w:rsidRDefault="000734E5" w:rsidP="00C44A09">
            <w:pPr>
              <w:adjustRightInd w:val="0"/>
              <w:spacing w:line="260" w:lineRule="exact"/>
              <w:jc w:val="left"/>
              <w:rPr>
                <w:b/>
                <w:bCs/>
                <w:color w:val="000000" w:themeColor="text1"/>
                <w:sz w:val="22"/>
                <w:szCs w:val="22"/>
                <w:u w:val="single"/>
              </w:rPr>
            </w:pPr>
            <w:r w:rsidRPr="00C573CB">
              <w:rPr>
                <w:rFonts w:ascii="標楷體" w:eastAsia="標楷體" w:hAnsi="標楷體" w:cs="標楷體" w:hint="eastAsia"/>
                <w:color w:val="000000" w:themeColor="text1"/>
                <w:sz w:val="22"/>
                <w:szCs w:val="22"/>
              </w:rPr>
              <w:t>1.課堂參與度。</w:t>
            </w:r>
          </w:p>
          <w:p w14:paraId="6538EDE5"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2.可分析個人的生活習慣是否造成剩食問題。</w:t>
            </w:r>
          </w:p>
          <w:p w14:paraId="540B5B8F"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3.小組整理報告臺灣、國外針對剩食的行動案例。</w:t>
            </w:r>
          </w:p>
          <w:p w14:paraId="52C44FF8"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4.分析整理個人的剩食圖像。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3CC0D3"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t>【環境教育】</w:t>
            </w:r>
          </w:p>
          <w:p w14:paraId="45BE2F6D"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2C2E3B18"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049DE10A"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155E5730"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61553EB"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第六週</w:t>
            </w:r>
          </w:p>
          <w:p w14:paraId="4B4129F9"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3/17~3/21</w:t>
            </w:r>
          </w:p>
        </w:tc>
        <w:tc>
          <w:tcPr>
            <w:tcW w:w="1560" w:type="dxa"/>
            <w:tcBorders>
              <w:top w:val="single" w:sz="8" w:space="0" w:color="000000"/>
              <w:left w:val="single" w:sz="8" w:space="0" w:color="000000"/>
              <w:bottom w:val="single" w:sz="8" w:space="0" w:color="000000"/>
              <w:right w:val="single" w:sz="8" w:space="0" w:color="000000"/>
            </w:tcBorders>
          </w:tcPr>
          <w:p w14:paraId="1DF419D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90F60C"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3BFE2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149114A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單元二：</w:t>
            </w:r>
            <w:r w:rsidRPr="00C573CB">
              <w:rPr>
                <w:rFonts w:ascii="標楷體" w:eastAsia="標楷體" w:hAnsi="標楷體" w:cs="標楷體" w:hint="eastAsia"/>
                <w:color w:val="auto"/>
                <w:sz w:val="22"/>
                <w:szCs w:val="22"/>
              </w:rPr>
              <w:t>惜食大作戰</w:t>
            </w:r>
          </w:p>
          <w:p w14:paraId="1CD2FEC7"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b/>
                <w:bCs/>
                <w:color w:val="auto"/>
                <w:sz w:val="22"/>
                <w:szCs w:val="22"/>
                <w:u w:val="single"/>
              </w:rPr>
              <w:t>活動一  惜食思辨之旅</w:t>
            </w:r>
          </w:p>
          <w:p w14:paraId="6584C82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一、教師提問</w:t>
            </w:r>
          </w:p>
          <w:p w14:paraId="32001C7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二、活動進行</w:t>
            </w:r>
          </w:p>
          <w:p w14:paraId="495020C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（一）教師將學生平均分配至各討論小組，學生並將蒐集到的新聞及相關資訊留在各討論桌。</w:t>
            </w:r>
          </w:p>
          <w:p w14:paraId="220714B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（二）教師說明活動進行方式。</w:t>
            </w:r>
          </w:p>
          <w:p w14:paraId="04B28BD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（三）教師提醒：立場不必中立，但態度需要公正。對於與自己立場不同的看法，也應傾聽他人的想法，才能明白不同立場背後的論點與動機，讓自己有反思的機會。</w:t>
            </w:r>
          </w:p>
          <w:p w14:paraId="50AABAE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（四）小組進行討論。</w:t>
            </w:r>
          </w:p>
          <w:p w14:paraId="40CFF71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（五）討論小組與全班分享討論結果，其他小組給予意見交流及回饋討論。</w:t>
            </w:r>
          </w:p>
          <w:p w14:paraId="0546434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8F0D05"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F3750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教師：</w:t>
            </w:r>
          </w:p>
          <w:p w14:paraId="03DE2D7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1.準備和飲食相關的環保新聞，以因應小組未準備或增加討論多元性。</w:t>
            </w:r>
          </w:p>
          <w:p w14:paraId="7D84165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2.教師熟悉課程流程。</w:t>
            </w:r>
          </w:p>
          <w:p w14:paraId="4F59B9BB" w14:textId="77777777" w:rsidR="000734E5" w:rsidRPr="00C573CB" w:rsidRDefault="000734E5" w:rsidP="00C44A09">
            <w:pPr>
              <w:adjustRightInd w:val="0"/>
              <w:spacing w:line="260" w:lineRule="exact"/>
              <w:jc w:val="left"/>
              <w:rPr>
                <w:sz w:val="22"/>
                <w:szCs w:val="22"/>
              </w:rPr>
            </w:pPr>
          </w:p>
          <w:p w14:paraId="403728B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1F215F3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1.準備飲食相關的環保新聞及相關資訊。</w:t>
            </w:r>
          </w:p>
          <w:p w14:paraId="5E4E114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2.於課前調整好適合討論的分組座位。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F8A966"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1.課程參與程度。</w:t>
            </w:r>
          </w:p>
          <w:p w14:paraId="2587B680"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2.表達個人與環保飲食議題的看法，並能理解他人的看法。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711D7F"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t>【環境教育】</w:t>
            </w:r>
          </w:p>
          <w:p w14:paraId="2885788A"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236E1316"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50DEFB5F"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2D17F8C4"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5F438096"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第七週</w:t>
            </w:r>
          </w:p>
          <w:p w14:paraId="3BA8E484"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3/24~3/28</w:t>
            </w:r>
          </w:p>
        </w:tc>
        <w:tc>
          <w:tcPr>
            <w:tcW w:w="1560" w:type="dxa"/>
            <w:tcBorders>
              <w:top w:val="single" w:sz="8" w:space="0" w:color="000000"/>
              <w:left w:val="single" w:sz="8" w:space="0" w:color="000000"/>
              <w:bottom w:val="single" w:sz="8" w:space="0" w:color="000000"/>
              <w:right w:val="single" w:sz="8" w:space="0" w:color="000000"/>
            </w:tcBorders>
          </w:tcPr>
          <w:p w14:paraId="5953769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1FA5CFE"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CE750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076D92C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單元二：</w:t>
            </w:r>
            <w:r w:rsidRPr="00C573CB">
              <w:rPr>
                <w:rFonts w:ascii="標楷體" w:eastAsia="標楷體" w:hAnsi="標楷體" w:cs="標楷體" w:hint="eastAsia"/>
                <w:color w:val="auto"/>
                <w:sz w:val="22"/>
                <w:szCs w:val="22"/>
              </w:rPr>
              <w:t>惜食大作戰</w:t>
            </w:r>
          </w:p>
          <w:p w14:paraId="11A5677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（第一次段考）</w:t>
            </w:r>
          </w:p>
          <w:p w14:paraId="117FF5E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
                <w:bCs/>
                <w:color w:val="auto"/>
                <w:sz w:val="22"/>
                <w:szCs w:val="22"/>
                <w:u w:val="single"/>
              </w:rPr>
              <w:t>活動二  盛食行動1.0</w:t>
            </w:r>
          </w:p>
          <w:p w14:paraId="7509BAC4" w14:textId="77777777" w:rsidR="000734E5" w:rsidRPr="00C573CB" w:rsidRDefault="000734E5" w:rsidP="00C44A09">
            <w:pPr>
              <w:adjustRightInd w:val="0"/>
              <w:spacing w:line="260" w:lineRule="exact"/>
              <w:ind w:left="799" w:hangingChars="363" w:hanging="799"/>
              <w:jc w:val="left"/>
              <w:rPr>
                <w:sz w:val="22"/>
                <w:szCs w:val="22"/>
              </w:rPr>
            </w:pPr>
            <w:r w:rsidRPr="00C573CB">
              <w:rPr>
                <w:rFonts w:ascii="標楷體" w:eastAsia="標楷體" w:hAnsi="標楷體" w:cs="標楷體" w:hint="eastAsia"/>
                <w:color w:val="auto"/>
                <w:sz w:val="22"/>
                <w:szCs w:val="22"/>
              </w:rPr>
              <w:t>一、教師提問</w:t>
            </w:r>
          </w:p>
          <w:p w14:paraId="114EEA3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二、活動進行</w:t>
            </w:r>
          </w:p>
          <w:p w14:paraId="1B7C00F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（一）教師說明：雖然看見了生活中的不環保，但我們也看見了在危機時的轉機-許多人為了環保的美好未來正在採取行動。請將自己生活中所體驗到的環保飲食圖像，以文字或繪圖的方式呈現。</w:t>
            </w:r>
          </w:p>
          <w:p w14:paraId="7F3D09E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（二）學生檢視自己的狀況，製作個人的環保飲食圖像。</w:t>
            </w:r>
          </w:p>
          <w:p w14:paraId="63B1890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（三）學生與小隊伙伴分享自己的環保飲食圖像，並與全班分享。</w:t>
            </w:r>
          </w:p>
          <w:p w14:paraId="2CE3C97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（四）教師引導：除了繼續執行自己從小到大養成的環保行為外，眾人的力量可以讓影響範圍更深更廣。生活周遭有哪些飲食環保行為是自己想參與的？</w:t>
            </w:r>
          </w:p>
          <w:p w14:paraId="39B4728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（五）學生將想解決的剩食問題書寫在黑板上。學生依照黑板上的剩食問題，找到與自己所見略同的伙伴。</w:t>
            </w:r>
          </w:p>
          <w:p w14:paraId="5A99B95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（六）教師引導學生計畫流程：確定小組的盛食行動主題→找到核心問題→評估現況→找出資源→擬定行動計畫，並可討論分工、行動時程。</w:t>
            </w:r>
          </w:p>
          <w:p w14:paraId="56694AA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62AE89"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CE6F8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教師：</w:t>
            </w:r>
          </w:p>
          <w:p w14:paraId="7E99328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1.可與學校社團如童軍團、自治市或志工服務結合，討論出符合校本課程的計畫。</w:t>
            </w:r>
          </w:p>
          <w:p w14:paraId="563476D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2.教師熟悉課程流程。</w:t>
            </w:r>
          </w:p>
          <w:p w14:paraId="35C07551" w14:textId="77777777" w:rsidR="000734E5" w:rsidRPr="00C573CB" w:rsidRDefault="000734E5" w:rsidP="00C44A09">
            <w:pPr>
              <w:adjustRightInd w:val="0"/>
              <w:spacing w:line="260" w:lineRule="exact"/>
              <w:jc w:val="left"/>
              <w:rPr>
                <w:sz w:val="22"/>
                <w:szCs w:val="22"/>
              </w:rPr>
            </w:pPr>
          </w:p>
          <w:p w14:paraId="3361826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學生：準備製作盛食圖像的文具及資訊。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D3E143"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1.課程參與程度。</w:t>
            </w:r>
          </w:p>
          <w:p w14:paraId="6175A440"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2.表達個人與環保飲食議題的看法，並能理解他人的看法。</w:t>
            </w:r>
          </w:p>
          <w:p w14:paraId="792B0E14"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3.良食計畫內容合宜性及完整性。</w:t>
            </w:r>
          </w:p>
          <w:p w14:paraId="03C80583"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4.良食計畫執行成果。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8829F7"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t>【環境教育】</w:t>
            </w:r>
          </w:p>
          <w:p w14:paraId="21BEA520"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29D17F8A"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65168C79"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段考週</w:t>
            </w:r>
          </w:p>
        </w:tc>
      </w:tr>
      <w:tr w:rsidR="000734E5" w:rsidRPr="008F16B4" w14:paraId="64BF1891"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BAF45E2"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第八週</w:t>
            </w:r>
          </w:p>
          <w:p w14:paraId="5E1897F0"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3/31~4/4</w:t>
            </w:r>
          </w:p>
        </w:tc>
        <w:tc>
          <w:tcPr>
            <w:tcW w:w="1560" w:type="dxa"/>
            <w:tcBorders>
              <w:top w:val="single" w:sz="8" w:space="0" w:color="000000"/>
              <w:left w:val="single" w:sz="8" w:space="0" w:color="000000"/>
              <w:bottom w:val="single" w:sz="8" w:space="0" w:color="000000"/>
              <w:right w:val="single" w:sz="8" w:space="0" w:color="000000"/>
            </w:tcBorders>
          </w:tcPr>
          <w:p w14:paraId="7089ABC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C90BA9A"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538BC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2B25FF1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單元二：</w:t>
            </w:r>
            <w:r w:rsidRPr="00C573CB">
              <w:rPr>
                <w:rFonts w:ascii="標楷體" w:eastAsia="標楷體" w:hAnsi="標楷體" w:cs="標楷體" w:hint="eastAsia"/>
                <w:color w:val="auto"/>
                <w:sz w:val="22"/>
                <w:szCs w:val="22"/>
              </w:rPr>
              <w:t>惜食大作戰</w:t>
            </w:r>
          </w:p>
          <w:p w14:paraId="6BB7551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
                <w:bCs/>
                <w:color w:val="auto"/>
                <w:sz w:val="22"/>
                <w:szCs w:val="22"/>
                <w:u w:val="single"/>
              </w:rPr>
              <w:t>活動三  盛食行動2.0</w:t>
            </w:r>
          </w:p>
          <w:p w14:paraId="73474CD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一、教師確認各小組執行進度與紀錄，安排分享順序。</w:t>
            </w:r>
          </w:p>
          <w:p w14:paraId="115C6C1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二、活動進行</w:t>
            </w:r>
          </w:p>
          <w:p w14:paraId="21AC666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（一）教師引導盛食行動小組分享已執行的計畫進度及記錄，並提出執行時遭遇的困難為何，組員心聲、其他前輩的建議、是否需要其他資源介入。</w:t>
            </w:r>
          </w:p>
          <w:p w14:paraId="6DE2784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（二）其他小組給予建議及回饋。</w:t>
            </w:r>
          </w:p>
          <w:p w14:paraId="242C3DD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（三）良食小組根據其他組給的建議回饋，與自己小組討論修正接下來的策略。</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4D2E0E"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ECBDD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教師：</w:t>
            </w:r>
          </w:p>
          <w:p w14:paraId="043B59B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1.依學生計畫內容可適度調整課程安排，讓小組有多一點時間運作。</w:t>
            </w:r>
          </w:p>
          <w:p w14:paraId="73EC8F7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2.定期提醒學生執行計畫。</w:t>
            </w:r>
          </w:p>
          <w:p w14:paraId="554818C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3.事先調查學生報告所需的設備。</w:t>
            </w:r>
          </w:p>
          <w:p w14:paraId="49EC4B36" w14:textId="77777777" w:rsidR="000734E5" w:rsidRPr="00C573CB" w:rsidRDefault="000734E5" w:rsidP="00C44A09">
            <w:pPr>
              <w:adjustRightInd w:val="0"/>
              <w:spacing w:line="260" w:lineRule="exact"/>
              <w:jc w:val="left"/>
              <w:rPr>
                <w:sz w:val="22"/>
                <w:szCs w:val="22"/>
              </w:rPr>
            </w:pPr>
          </w:p>
          <w:p w14:paraId="090E2F3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0034EC6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1.執行並記錄小組的盛食行動1.0。</w:t>
            </w:r>
          </w:p>
          <w:p w14:paraId="095CF19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2.製作小組的盛食行動2.0的執行成果發表。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AD4270"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1.課程參與程度。</w:t>
            </w:r>
          </w:p>
          <w:p w14:paraId="0ADAB253"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2.表達個人與環保飲食議題的看法，並能理解他人的看法。</w:t>
            </w:r>
          </w:p>
          <w:p w14:paraId="02F7D713"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3.良食計畫內容合宜性及完整性。</w:t>
            </w:r>
          </w:p>
          <w:p w14:paraId="79029ADD"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4.良食計畫執行成果。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FBFB82"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t>【環境教育】</w:t>
            </w:r>
          </w:p>
          <w:p w14:paraId="24EC984C"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239B6F02"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1CFE5993"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2B3910ED"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21E6D69"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第九週</w:t>
            </w:r>
          </w:p>
          <w:p w14:paraId="34581CDA"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4/7~4/11</w:t>
            </w:r>
          </w:p>
        </w:tc>
        <w:tc>
          <w:tcPr>
            <w:tcW w:w="1560" w:type="dxa"/>
            <w:tcBorders>
              <w:top w:val="single" w:sz="8" w:space="0" w:color="000000"/>
              <w:left w:val="single" w:sz="8" w:space="0" w:color="000000"/>
              <w:bottom w:val="single" w:sz="8" w:space="0" w:color="000000"/>
              <w:right w:val="single" w:sz="8" w:space="0" w:color="000000"/>
            </w:tcBorders>
          </w:tcPr>
          <w:p w14:paraId="3357AA8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3d-IV-2 分析環境與個人行為的關係，運用策略與行動，促進環境永續發展。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5356331"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2B357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主題一：食光新主張</w:t>
            </w:r>
          </w:p>
          <w:p w14:paraId="10AE772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單元二：</w:t>
            </w:r>
            <w:r w:rsidRPr="00C573CB">
              <w:rPr>
                <w:rFonts w:ascii="標楷體" w:eastAsia="標楷體" w:hAnsi="標楷體" w:cs="標楷體" w:hint="eastAsia"/>
                <w:color w:val="auto"/>
                <w:sz w:val="22"/>
                <w:szCs w:val="22"/>
              </w:rPr>
              <w:t>惜食大作戰</w:t>
            </w:r>
          </w:p>
          <w:p w14:paraId="101D44F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
                <w:bCs/>
                <w:color w:val="auto"/>
                <w:sz w:val="22"/>
                <w:szCs w:val="22"/>
                <w:u w:val="single"/>
              </w:rPr>
              <w:t>活動三  盛食行動2.0</w:t>
            </w:r>
          </w:p>
          <w:p w14:paraId="4DEAB97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一、教師引言</w:t>
            </w:r>
          </w:p>
          <w:p w14:paraId="40DA54B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二、活動進行</w:t>
            </w:r>
          </w:p>
          <w:p w14:paraId="12EFB5D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（一）盛食行動小組分享已執行的計畫成果及記錄。（若尚未完成結案的小組，可分享盛</w:t>
            </w:r>
            <w:r w:rsidRPr="00C573CB">
              <w:rPr>
                <w:rFonts w:ascii="標楷體" w:eastAsia="標楷體" w:hAnsi="標楷體" w:cs="標楷體" w:hint="eastAsia"/>
                <w:color w:val="auto"/>
                <w:sz w:val="22"/>
                <w:szCs w:val="22"/>
              </w:rPr>
              <w:lastRenderedPageBreak/>
              <w:t>食行動2.0截至目前為止的行動紀錄），並請其他小組給予回饋。</w:t>
            </w:r>
          </w:p>
          <w:p w14:paraId="111F9AA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（二）請同學分享執行盛食行動的心得與看法。</w:t>
            </w:r>
          </w:p>
          <w:p w14:paraId="047DA0B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（三）教師引導思考：盛食行動的計畫不是曇花一現，要持續進行才能讓影響持續發生。你覺得要如何讓這些有意義的計畫常態進行呢？</w:t>
            </w:r>
          </w:p>
          <w:p w14:paraId="628B32F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（四）學生票選本屆盛食行動派首獎。</w:t>
            </w:r>
          </w:p>
          <w:p w14:paraId="1130220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971626"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39B05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教師：</w:t>
            </w:r>
          </w:p>
          <w:p w14:paraId="112D8DF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1.依學生計畫內容可適度調整課程安排，讓小組有多一點時間運作。</w:t>
            </w:r>
          </w:p>
          <w:p w14:paraId="1BABBFE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2.定期提醒學生執行計畫。</w:t>
            </w:r>
          </w:p>
          <w:p w14:paraId="26ECE65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3.事先調查學生報告所需的設備。</w:t>
            </w:r>
          </w:p>
          <w:p w14:paraId="694D7C02" w14:textId="77777777" w:rsidR="000734E5" w:rsidRPr="00C573CB" w:rsidRDefault="000734E5" w:rsidP="00C44A09">
            <w:pPr>
              <w:adjustRightInd w:val="0"/>
              <w:spacing w:line="260" w:lineRule="exact"/>
              <w:jc w:val="left"/>
              <w:rPr>
                <w:sz w:val="22"/>
                <w:szCs w:val="22"/>
              </w:rPr>
            </w:pPr>
          </w:p>
          <w:p w14:paraId="5C9B41D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4B3A1BF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1.執行並記錄小組的盛食行動1.0。</w:t>
            </w:r>
          </w:p>
          <w:p w14:paraId="0F4FAF6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2.製作小組的盛食行動2.0的執行成果發表。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0969CB"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lastRenderedPageBreak/>
              <w:t>1.課程參與程度。</w:t>
            </w:r>
          </w:p>
          <w:p w14:paraId="272C8D5B"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2.表達個人與環保飲食議題的看法，並能理解他人的看法。</w:t>
            </w:r>
          </w:p>
          <w:p w14:paraId="7337923B"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lastRenderedPageBreak/>
              <w:t>3.良食計畫內容合宜性及完整性。</w:t>
            </w:r>
          </w:p>
          <w:p w14:paraId="35F1C7C9" w14:textId="77777777" w:rsidR="000734E5" w:rsidRPr="00C573CB" w:rsidRDefault="000734E5" w:rsidP="00C44A09">
            <w:pPr>
              <w:adjustRightInd w:val="0"/>
              <w:spacing w:line="260" w:lineRule="exact"/>
              <w:jc w:val="left"/>
              <w:rPr>
                <w:color w:val="000000" w:themeColor="text1"/>
                <w:sz w:val="22"/>
                <w:szCs w:val="22"/>
              </w:rPr>
            </w:pPr>
            <w:r w:rsidRPr="00C573CB">
              <w:rPr>
                <w:rFonts w:ascii="標楷體" w:eastAsia="標楷體" w:hAnsi="標楷體" w:cs="標楷體" w:hint="eastAsia"/>
                <w:color w:val="000000" w:themeColor="text1"/>
                <w:sz w:val="22"/>
                <w:szCs w:val="22"/>
              </w:rPr>
              <w:t>4.良食計畫執行成果。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8A48A8" w14:textId="77777777" w:rsidR="000734E5" w:rsidRPr="00C573CB" w:rsidRDefault="000734E5" w:rsidP="00C44A09">
            <w:pPr>
              <w:autoSpaceDE w:val="0"/>
              <w:autoSpaceDN w:val="0"/>
              <w:adjustRightInd w:val="0"/>
              <w:spacing w:line="260" w:lineRule="exact"/>
              <w:jc w:val="left"/>
              <w:rPr>
                <w:b/>
                <w:sz w:val="22"/>
                <w:szCs w:val="22"/>
              </w:rPr>
            </w:pPr>
            <w:r w:rsidRPr="00C573CB">
              <w:rPr>
                <w:rFonts w:ascii="標楷體" w:eastAsia="標楷體" w:hAnsi="標楷體" w:cs="DFKaiShu-SB-Estd-BF" w:hint="eastAsia"/>
                <w:b/>
                <w:color w:val="auto"/>
                <w:sz w:val="22"/>
                <w:szCs w:val="22"/>
              </w:rPr>
              <w:lastRenderedPageBreak/>
              <w:t>【環境教育】</w:t>
            </w:r>
          </w:p>
          <w:p w14:paraId="2F121851"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p w14:paraId="643BB99C" w14:textId="77777777" w:rsidR="000734E5" w:rsidRPr="00C573CB" w:rsidRDefault="000734E5" w:rsidP="00C44A09">
            <w:pPr>
              <w:autoSpaceDE w:val="0"/>
              <w:autoSpaceDN w:val="0"/>
              <w:adjustRightInd w:val="0"/>
              <w:spacing w:line="260" w:lineRule="exact"/>
              <w:jc w:val="left"/>
              <w:rPr>
                <w:bCs/>
                <w:sz w:val="22"/>
                <w:szCs w:val="22"/>
              </w:rPr>
            </w:pPr>
            <w:r w:rsidRPr="00C573CB">
              <w:rPr>
                <w:rFonts w:ascii="標楷體" w:eastAsia="標楷體" w:hAnsi="標楷體" w:cs="DFKaiShu-SB-Estd-BF" w:hint="eastAsia"/>
                <w:color w:val="auto"/>
                <w:sz w:val="22"/>
                <w:szCs w:val="22"/>
              </w:rPr>
              <w:lastRenderedPageBreak/>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14:paraId="624C7BDF"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0A8DEB72"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74B11B0"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第十週</w:t>
            </w:r>
          </w:p>
          <w:p w14:paraId="25F2729E"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4/14~4/18</w:t>
            </w:r>
          </w:p>
        </w:tc>
        <w:tc>
          <w:tcPr>
            <w:tcW w:w="1560" w:type="dxa"/>
            <w:tcBorders>
              <w:top w:val="single" w:sz="8" w:space="0" w:color="000000"/>
              <w:left w:val="single" w:sz="8" w:space="0" w:color="000000"/>
              <w:bottom w:val="single" w:sz="8" w:space="0" w:color="000000"/>
              <w:right w:val="single" w:sz="8" w:space="0" w:color="000000"/>
            </w:tcBorders>
          </w:tcPr>
          <w:p w14:paraId="6123DD8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2c-IV-2 有效蒐集、分析及開發各項資源，做出合宜的決定與運用。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7F684D8"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Ba-IV-2 </w:t>
            </w:r>
            <w:r w:rsidRPr="00C573CB">
              <w:rPr>
                <w:rFonts w:eastAsia="標楷體" w:hint="eastAsia"/>
                <w:color w:val="auto"/>
                <w:sz w:val="22"/>
                <w:szCs w:val="22"/>
              </w:rPr>
              <w:t>服飾消費的影響因素與青少年的服飾消費決策及行為。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53358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1E39347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單元一：BUY衣達人</w:t>
            </w:r>
          </w:p>
          <w:p w14:paraId="139E8A75"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活動一  服飾研究室</w:t>
            </w:r>
          </w:p>
          <w:p w14:paraId="44325A15"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snapToGrid w:val="0"/>
                <w:color w:val="auto"/>
                <w:sz w:val="22"/>
                <w:szCs w:val="22"/>
              </w:rPr>
              <w:t>一、教師引言</w:t>
            </w:r>
          </w:p>
          <w:p w14:paraId="5AB6BE94"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color w:val="auto"/>
                <w:sz w:val="22"/>
                <w:szCs w:val="22"/>
              </w:rPr>
              <w:t>二、教師提問，引導學生發言</w:t>
            </w:r>
          </w:p>
          <w:p w14:paraId="2FBA23A3"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color w:val="auto"/>
                <w:sz w:val="22"/>
                <w:szCs w:val="22"/>
              </w:rPr>
              <w:t>服飾消費問題多半是衝動消費所造成的，你認為有哪些方法能減少衝動消費的問題？</w:t>
            </w:r>
          </w:p>
          <w:p w14:paraId="12F5DEF6"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color w:val="auto"/>
                <w:sz w:val="22"/>
                <w:szCs w:val="22"/>
              </w:rPr>
              <w:t>三、教師引導學生思考：請檢視自己所擁有的服飾，將不同種類服飾的款式及數量記錄下來，想想自己常穿搭的服飾有哪些？這些服飾運用在生活上是否足夠？並將結果與小隊伙伴分享。</w:t>
            </w:r>
          </w:p>
          <w:p w14:paraId="7D77466D"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color w:val="auto"/>
                <w:sz w:val="22"/>
                <w:szCs w:val="22"/>
              </w:rPr>
              <w:t>四、教師引導學生將自己常穿著的服飾搭配方式記錄在學生活動手冊中，並和小隊伙伴分</w:t>
            </w:r>
            <w:r w:rsidRPr="00C573CB">
              <w:rPr>
                <w:rFonts w:ascii="標楷體" w:eastAsia="標楷體" w:hAnsi="標楷體" w:cs="標楷體" w:hint="eastAsia"/>
                <w:bCs/>
                <w:color w:val="auto"/>
                <w:sz w:val="22"/>
                <w:szCs w:val="22"/>
              </w:rPr>
              <w:lastRenderedPageBreak/>
              <w:t>享，看看對自己的穿著有何新發現。</w:t>
            </w:r>
          </w:p>
          <w:p w14:paraId="63D5B33D"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color w:val="auto"/>
                <w:sz w:val="22"/>
                <w:szCs w:val="22"/>
              </w:rPr>
              <w:t>五、小隊伙伴自由分享自己的穿著和相關的發現及想法。</w:t>
            </w:r>
          </w:p>
          <w:p w14:paraId="184A1DE1"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color w:val="auto"/>
                <w:sz w:val="22"/>
                <w:szCs w:val="22"/>
              </w:rPr>
              <w:t>六、教師提問，並鼓勵學生發表：檢視自己的服飾後，我還想購買哪些服飾種類？原因是？</w:t>
            </w:r>
          </w:p>
          <w:p w14:paraId="6E68F7BC"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color w:val="auto"/>
                <w:sz w:val="22"/>
                <w:szCs w:val="22"/>
              </w:rPr>
              <w:t>七、學生自由發表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F4CD93"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7F57FF"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bCs/>
                <w:color w:val="auto"/>
                <w:sz w:val="22"/>
                <w:szCs w:val="22"/>
              </w:rPr>
              <w:t>教師：</w:t>
            </w:r>
          </w:p>
          <w:p w14:paraId="755F9212"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1.初步了解服飾消費可能遇到的問題。</w:t>
            </w:r>
          </w:p>
          <w:p w14:paraId="6E73C4D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2.觀察服飾的流行趨勢。</w:t>
            </w:r>
          </w:p>
          <w:p w14:paraId="6A5308C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3.單槍、投影片、分組活動場地。</w:t>
            </w:r>
          </w:p>
          <w:p w14:paraId="0E859032" w14:textId="77777777" w:rsidR="000734E5" w:rsidRPr="00C573CB" w:rsidRDefault="000734E5" w:rsidP="00C44A09">
            <w:pPr>
              <w:adjustRightInd w:val="0"/>
              <w:spacing w:line="260" w:lineRule="exact"/>
              <w:jc w:val="left"/>
              <w:rPr>
                <w:bCs/>
                <w:sz w:val="22"/>
                <w:szCs w:val="22"/>
              </w:rPr>
            </w:pPr>
          </w:p>
          <w:p w14:paraId="34F97AF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61EF6DC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1.檢視自己目前所擁有的服飾。</w:t>
            </w:r>
          </w:p>
          <w:p w14:paraId="39529A5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2.攜帶課本分組就座。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F901C2"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1.能說明衝動型消費可能衍伸的問題。</w:t>
            </w:r>
          </w:p>
          <w:p w14:paraId="5BC541B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2.能說出減少衝動消費的方法。</w:t>
            </w:r>
          </w:p>
          <w:p w14:paraId="3978272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3.能說出自己擁有的服飾資源項目。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83238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【環境教育】</w:t>
            </w:r>
          </w:p>
          <w:p w14:paraId="2EF64DB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14:paraId="3A0FC88F"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326D791D"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18E318F"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第十一週</w:t>
            </w:r>
          </w:p>
          <w:p w14:paraId="470FF6D1"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4/21~4/25</w:t>
            </w:r>
          </w:p>
        </w:tc>
        <w:tc>
          <w:tcPr>
            <w:tcW w:w="1560" w:type="dxa"/>
            <w:tcBorders>
              <w:top w:val="single" w:sz="8" w:space="0" w:color="000000"/>
              <w:left w:val="single" w:sz="8" w:space="0" w:color="000000"/>
              <w:bottom w:val="single" w:sz="8" w:space="0" w:color="000000"/>
              <w:right w:val="single" w:sz="8" w:space="0" w:color="000000"/>
            </w:tcBorders>
          </w:tcPr>
          <w:p w14:paraId="4A7C8EC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2c-IV-2 有效蒐集、分析及開發各項資源，做出合宜的決定與運用。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77E98AD"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Ba-IV-2 </w:t>
            </w:r>
            <w:r w:rsidRPr="00C573CB">
              <w:rPr>
                <w:rFonts w:eastAsia="標楷體" w:hint="eastAsia"/>
                <w:color w:val="auto"/>
                <w:sz w:val="22"/>
                <w:szCs w:val="22"/>
              </w:rPr>
              <w:t>服飾消費的影響因素與青少年的服飾消費決策及行為。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B3EEA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17D7534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單元一：BUY衣達人</w:t>
            </w:r>
          </w:p>
          <w:p w14:paraId="3AA2F076"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活動二  Which One？</w:t>
            </w:r>
          </w:p>
          <w:p w14:paraId="17EFA9A6" w14:textId="77777777" w:rsidR="000734E5" w:rsidRPr="00C573CB" w:rsidRDefault="000734E5" w:rsidP="00C44A09">
            <w:pPr>
              <w:adjustRightInd w:val="0"/>
              <w:spacing w:line="260" w:lineRule="exact"/>
              <w:jc w:val="left"/>
              <w:rPr>
                <w:snapToGrid w:val="0"/>
                <w:sz w:val="22"/>
                <w:szCs w:val="22"/>
                <w:u w:val="single"/>
              </w:rPr>
            </w:pPr>
            <w:r w:rsidRPr="00C573CB">
              <w:rPr>
                <w:rFonts w:ascii="標楷體" w:eastAsia="標楷體" w:hAnsi="標楷體" w:cs="標楷體" w:hint="eastAsia"/>
                <w:color w:val="auto"/>
                <w:sz w:val="22"/>
                <w:szCs w:val="22"/>
              </w:rPr>
              <w:t>一、教師引導學生思考</w:t>
            </w:r>
          </w:p>
          <w:p w14:paraId="604C036B" w14:textId="77777777" w:rsidR="000734E5" w:rsidRPr="00C573CB" w:rsidRDefault="000734E5" w:rsidP="00C44A09">
            <w:pPr>
              <w:adjustRightInd w:val="0"/>
              <w:spacing w:line="260" w:lineRule="exact"/>
              <w:jc w:val="left"/>
              <w:rPr>
                <w:snapToGrid w:val="0"/>
                <w:sz w:val="22"/>
                <w:szCs w:val="22"/>
                <w:u w:val="single"/>
              </w:rPr>
            </w:pPr>
            <w:r w:rsidRPr="00C573CB">
              <w:rPr>
                <w:rFonts w:ascii="標楷體" w:eastAsia="標楷體" w:hAnsi="標楷體" w:cs="標楷體" w:hint="eastAsia"/>
                <w:color w:val="auto"/>
                <w:sz w:val="22"/>
                <w:szCs w:val="22"/>
              </w:rPr>
              <w:t>教師可請學生參考課本頁面的對話示例，引導學生思考是否有過相同的經驗，若自己即為圖片中的主角，當時選擇服飾時的考量為何，會做什麼樣的選擇？</w:t>
            </w:r>
          </w:p>
          <w:p w14:paraId="5F2C0FF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二、教師小結學生發表內容，並說明進行服飾搭配時可能會考慮的因素。</w:t>
            </w:r>
          </w:p>
          <w:p w14:paraId="386D466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三、教師提問，並鼓勵學生發表：眾多影響服飾選擇因素中，自己比較重視的是哪些因素？</w:t>
            </w:r>
          </w:p>
          <w:p w14:paraId="5331D44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四、教師引言</w:t>
            </w:r>
          </w:p>
          <w:p w14:paraId="39AA586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五、教師帶領學生從消費者模式5W1H討論個人家人的服飾消費行為與習慣。</w:t>
            </w:r>
          </w:p>
          <w:p w14:paraId="570D42E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六、請依照上述討論，檢視自己的服飾消費行為樣子，並記錄於表格中。</w:t>
            </w:r>
          </w:p>
          <w:p w14:paraId="32CB69B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七、教師提問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A338E5"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CA717F"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教師：</w:t>
            </w:r>
          </w:p>
          <w:p w14:paraId="0170F9D8"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1.初步了解服飾消費可能遇到的問題。</w:t>
            </w:r>
          </w:p>
          <w:p w14:paraId="662D8BB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2.觀察服飾的流行趨勢。</w:t>
            </w:r>
          </w:p>
          <w:p w14:paraId="7C56BB4F"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3.單槍、投影片、分組活動場地。</w:t>
            </w:r>
          </w:p>
          <w:p w14:paraId="265CAF5A" w14:textId="77777777" w:rsidR="000734E5" w:rsidRPr="00C573CB" w:rsidRDefault="000734E5" w:rsidP="00C44A09">
            <w:pPr>
              <w:adjustRightInd w:val="0"/>
              <w:spacing w:line="260" w:lineRule="exact"/>
              <w:jc w:val="left"/>
              <w:rPr>
                <w:bCs/>
                <w:sz w:val="22"/>
                <w:szCs w:val="22"/>
              </w:rPr>
            </w:pPr>
          </w:p>
          <w:p w14:paraId="4CBFC7A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w:t>
            </w:r>
          </w:p>
          <w:p w14:paraId="745BB8E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1.檢視自己目前所擁有的服飾。</w:t>
            </w:r>
          </w:p>
          <w:p w14:paraId="7DD117D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2.攜帶課本分組就座。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8D37B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1.能分享自己選擇服飾的經驗。</w:t>
            </w:r>
          </w:p>
          <w:p w14:paraId="199EB3B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2.能覺察自己的服飾消費行為。</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60ECE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【環境教育】</w:t>
            </w:r>
          </w:p>
          <w:p w14:paraId="396C9AE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14:paraId="167F730D"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687A8FE5"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CCC1AA3"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第十二週</w:t>
            </w:r>
          </w:p>
          <w:p w14:paraId="2D26B589"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4/28~5/2</w:t>
            </w:r>
          </w:p>
        </w:tc>
        <w:tc>
          <w:tcPr>
            <w:tcW w:w="1560" w:type="dxa"/>
            <w:tcBorders>
              <w:top w:val="single" w:sz="8" w:space="0" w:color="000000"/>
              <w:left w:val="single" w:sz="8" w:space="0" w:color="000000"/>
              <w:bottom w:val="single" w:sz="8" w:space="0" w:color="000000"/>
              <w:right w:val="single" w:sz="8" w:space="0" w:color="000000"/>
            </w:tcBorders>
          </w:tcPr>
          <w:p w14:paraId="410F05D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2c-IV-2 有效蒐集、分析及開發各項資源，做出合宜的決定與運用。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5FBE00"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Ba-IV-2 </w:t>
            </w:r>
            <w:r w:rsidRPr="00C573CB">
              <w:rPr>
                <w:rFonts w:eastAsia="標楷體" w:hint="eastAsia"/>
                <w:color w:val="auto"/>
                <w:sz w:val="22"/>
                <w:szCs w:val="22"/>
              </w:rPr>
              <w:t>服飾消費的影響因素與青少年的服飾消費決策及行為。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090F5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529E7AD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單元一：BUY衣達人</w:t>
            </w:r>
          </w:p>
          <w:p w14:paraId="24DC263C"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活動三  購衣計畫，GO！</w:t>
            </w:r>
          </w:p>
          <w:p w14:paraId="2CB39D3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一、教師引導學生思考</w:t>
            </w:r>
          </w:p>
          <w:p w14:paraId="01A43E6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當我們能檢視自身服飾消費問題，了解目前擁有的服飾資源，並評估自己的消費習慣，就有機會在購買服飾時成為聰明消費者。現在，讓我們小試身手，根據下列說明，擬定購衣消費計畫，做個優秀的消費高手吧！</w:t>
            </w:r>
          </w:p>
          <w:p w14:paraId="14F99D1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二、透過</w:t>
            </w:r>
            <w:r w:rsidRPr="00C573CB">
              <w:rPr>
                <w:rFonts w:ascii="標楷體" w:eastAsia="標楷體" w:hAnsi="標楷體" w:cs="標楷體" w:hint="eastAsia"/>
                <w:color w:val="auto"/>
                <w:sz w:val="22"/>
                <w:szCs w:val="22"/>
                <w:u w:val="single"/>
              </w:rPr>
              <w:t>翰寶</w:t>
            </w:r>
            <w:r w:rsidRPr="00C573CB">
              <w:rPr>
                <w:rFonts w:ascii="標楷體" w:eastAsia="標楷體" w:hAnsi="標楷體" w:cs="標楷體" w:hint="eastAsia"/>
                <w:color w:val="auto"/>
                <w:sz w:val="22"/>
                <w:szCs w:val="22"/>
              </w:rPr>
              <w:t>與</w:t>
            </w:r>
            <w:r w:rsidRPr="00C573CB">
              <w:rPr>
                <w:rFonts w:ascii="標楷體" w:eastAsia="標楷體" w:hAnsi="標楷體" w:cs="標楷體" w:hint="eastAsia"/>
                <w:color w:val="auto"/>
                <w:sz w:val="22"/>
                <w:szCs w:val="22"/>
                <w:u w:val="single"/>
              </w:rPr>
              <w:t>小琳</w:t>
            </w:r>
            <w:r w:rsidRPr="00C573CB">
              <w:rPr>
                <w:rFonts w:ascii="標楷體" w:eastAsia="標楷體" w:hAnsi="標楷體" w:cs="標楷體" w:hint="eastAsia"/>
                <w:color w:val="auto"/>
                <w:sz w:val="22"/>
                <w:szCs w:val="22"/>
              </w:rPr>
              <w:t>的網路發問，一起分析購買服飾時，如何依照自己需求，購買適合自己的服飾。</w:t>
            </w:r>
          </w:p>
          <w:p w14:paraId="470CB91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（一）預算有限但又想要有比較好的品質。</w:t>
            </w:r>
          </w:p>
          <w:p w14:paraId="4E24EFF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（二）網購須注意事項</w:t>
            </w:r>
          </w:p>
          <w:p w14:paraId="7A15F79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（三）服飾種類可依照你使用的場合、服飾功能來挑選。</w:t>
            </w:r>
          </w:p>
          <w:p w14:paraId="37C7820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三、活動小省思與小結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D3B588"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E819B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教師：</w:t>
            </w:r>
          </w:p>
          <w:p w14:paraId="7A2E7BBB"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1.觀察服飾的流行趨勢。</w:t>
            </w:r>
          </w:p>
          <w:p w14:paraId="644DAC5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2.服飾網購可能遇到的問題。</w:t>
            </w:r>
          </w:p>
          <w:p w14:paraId="12DA80A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3.單槍、投影片、分組活動場地。</w:t>
            </w:r>
          </w:p>
          <w:p w14:paraId="6386F6E3" w14:textId="77777777" w:rsidR="000734E5" w:rsidRPr="00C573CB" w:rsidRDefault="000734E5" w:rsidP="00C44A09">
            <w:pPr>
              <w:adjustRightInd w:val="0"/>
              <w:spacing w:line="260" w:lineRule="exact"/>
              <w:jc w:val="left"/>
              <w:rPr>
                <w:sz w:val="22"/>
                <w:szCs w:val="22"/>
              </w:rPr>
            </w:pPr>
          </w:p>
          <w:p w14:paraId="4BBA4957"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學生：</w:t>
            </w:r>
          </w:p>
          <w:p w14:paraId="449C7781"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1.回憶自己購買的服飾時所注意的事項。</w:t>
            </w:r>
          </w:p>
          <w:p w14:paraId="41A17517"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2.攜帶課本分組就座。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15DC6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1.能依照個人需求規畫個人合宜的服飾消費行為。</w:t>
            </w:r>
          </w:p>
          <w:p w14:paraId="63B54E9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2.能分析生活中服飾消費管道、風險及影響因素。</w:t>
            </w:r>
          </w:p>
          <w:p w14:paraId="3D948AF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3.能分享自己服飾購買之經驗。</w:t>
            </w:r>
          </w:p>
          <w:p w14:paraId="06A2E6B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4.能覺察自己服飾消費問題，並了解改善方式。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7ABA6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【環境教育】</w:t>
            </w:r>
          </w:p>
          <w:p w14:paraId="294EB24E" w14:textId="77777777" w:rsidR="000734E5" w:rsidRPr="00C573CB" w:rsidRDefault="000734E5" w:rsidP="00C44A09">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jc w:val="left"/>
              <w:rPr>
                <w:sz w:val="22"/>
                <w:szCs w:val="22"/>
              </w:rPr>
            </w:pPr>
            <w:r w:rsidRPr="00C573CB">
              <w:rPr>
                <w:rFonts w:ascii="標楷體" w:eastAsia="標楷體" w:hAnsi="標楷體" w:cs="DFKaiShu-SB-Estd-BF" w:hint="eastAsia"/>
                <w:color w:val="auto"/>
                <w:sz w:val="22"/>
                <w:szCs w:val="22"/>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14:paraId="4B1B117C"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28F5DC26"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0EF39D4"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第十三週</w:t>
            </w:r>
          </w:p>
          <w:p w14:paraId="348A5A99"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5/5~5/9</w:t>
            </w:r>
          </w:p>
        </w:tc>
        <w:tc>
          <w:tcPr>
            <w:tcW w:w="1560" w:type="dxa"/>
            <w:tcBorders>
              <w:top w:val="single" w:sz="8" w:space="0" w:color="000000"/>
              <w:left w:val="single" w:sz="8" w:space="0" w:color="000000"/>
              <w:bottom w:val="single" w:sz="8" w:space="0" w:color="000000"/>
              <w:right w:val="single" w:sz="8" w:space="0" w:color="000000"/>
            </w:tcBorders>
          </w:tcPr>
          <w:p w14:paraId="3AC27E9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2d-IV-2 欣賞多元的生活文化，運用美學於日常生活</w:t>
            </w:r>
            <w:r w:rsidRPr="00C573CB">
              <w:rPr>
                <w:rFonts w:ascii="標楷體" w:eastAsia="標楷體" w:hAnsi="標楷體" w:cs="標楷體" w:hint="eastAsia"/>
                <w:color w:val="auto"/>
                <w:sz w:val="22"/>
                <w:szCs w:val="22"/>
              </w:rPr>
              <w:lastRenderedPageBreak/>
              <w:t>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27F4CFB"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lastRenderedPageBreak/>
              <w:t>家</w:t>
            </w:r>
            <w:r w:rsidRPr="00C573CB">
              <w:rPr>
                <w:rFonts w:eastAsia="標楷體" w:hint="eastAsia"/>
                <w:color w:val="auto"/>
                <w:sz w:val="22"/>
                <w:szCs w:val="22"/>
              </w:rPr>
              <w:t xml:space="preserve">Bb-IV-1 </w:t>
            </w:r>
            <w:r w:rsidRPr="00C573CB">
              <w:rPr>
                <w:rFonts w:eastAsia="標楷體" w:hint="eastAsia"/>
                <w:color w:val="auto"/>
                <w:sz w:val="22"/>
                <w:szCs w:val="22"/>
              </w:rPr>
              <w:t>服飾的選搭、美感展現與個人形象管理。</w:t>
            </w:r>
          </w:p>
          <w:p w14:paraId="78B92920"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lastRenderedPageBreak/>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6B98B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lastRenderedPageBreak/>
              <w:t>主題二：穿著大學問</w:t>
            </w:r>
          </w:p>
          <w:p w14:paraId="24CDF06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單元二：搭配高手</w:t>
            </w:r>
          </w:p>
          <w:p w14:paraId="0B8C967C"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活動一  身體密碼大搜密</w:t>
            </w:r>
          </w:p>
          <w:p w14:paraId="2B75B837" w14:textId="77777777" w:rsidR="000734E5" w:rsidRPr="00C573CB" w:rsidRDefault="000734E5" w:rsidP="00C44A09">
            <w:pPr>
              <w:adjustRightInd w:val="0"/>
              <w:spacing w:line="260" w:lineRule="exact"/>
              <w:jc w:val="left"/>
              <w:rPr>
                <w:b/>
                <w:bCs/>
                <w:snapToGrid w:val="0"/>
                <w:sz w:val="22"/>
                <w:szCs w:val="22"/>
                <w:u w:val="single"/>
              </w:rPr>
            </w:pPr>
            <w:r w:rsidRPr="00C573CB">
              <w:rPr>
                <w:rFonts w:ascii="標楷體" w:eastAsia="標楷體" w:hAnsi="標楷體" w:cs="標楷體" w:hint="eastAsia"/>
                <w:b/>
                <w:bCs/>
                <w:color w:val="auto"/>
                <w:sz w:val="22"/>
                <w:szCs w:val="22"/>
              </w:rPr>
              <w:t>身體形態比一比</w:t>
            </w:r>
          </w:p>
          <w:p w14:paraId="5E28CD0D" w14:textId="77777777" w:rsidR="000734E5" w:rsidRPr="00C573CB" w:rsidRDefault="000734E5" w:rsidP="00C44A09">
            <w:pPr>
              <w:adjustRightInd w:val="0"/>
              <w:spacing w:line="260" w:lineRule="exact"/>
              <w:jc w:val="left"/>
              <w:rPr>
                <w:snapToGrid w:val="0"/>
                <w:sz w:val="22"/>
                <w:szCs w:val="22"/>
                <w:u w:val="single"/>
              </w:rPr>
            </w:pPr>
            <w:r w:rsidRPr="00C573CB">
              <w:rPr>
                <w:rFonts w:ascii="標楷體" w:eastAsia="標楷體" w:hAnsi="標楷體" w:cs="標楷體" w:hint="eastAsia"/>
                <w:color w:val="auto"/>
                <w:sz w:val="22"/>
                <w:szCs w:val="22"/>
              </w:rPr>
              <w:t>一、教師引言</w:t>
            </w:r>
          </w:p>
          <w:p w14:paraId="5E4F58F7" w14:textId="77777777" w:rsidR="000734E5" w:rsidRPr="00C573CB" w:rsidRDefault="000734E5" w:rsidP="00C44A09">
            <w:pPr>
              <w:adjustRightInd w:val="0"/>
              <w:spacing w:line="260" w:lineRule="exact"/>
              <w:jc w:val="left"/>
              <w:rPr>
                <w:snapToGrid w:val="0"/>
                <w:sz w:val="22"/>
                <w:szCs w:val="22"/>
                <w:u w:val="single"/>
              </w:rPr>
            </w:pPr>
            <w:r w:rsidRPr="00C573CB">
              <w:rPr>
                <w:rFonts w:ascii="標楷體" w:eastAsia="標楷體" w:hAnsi="標楷體" w:cs="標楷體" w:hint="eastAsia"/>
                <w:color w:val="auto"/>
                <w:sz w:val="22"/>
                <w:szCs w:val="22"/>
              </w:rPr>
              <w:lastRenderedPageBreak/>
              <w:t>二、請將帶來的個人全身照貼在課本頁面內，觀察自己的身型，並說明個人身型有哪些優勢或是想要修飾的地方。</w:t>
            </w:r>
          </w:p>
          <w:p w14:paraId="2514F57E" w14:textId="77777777" w:rsidR="000734E5" w:rsidRPr="00C573CB" w:rsidRDefault="000734E5" w:rsidP="00C44A09">
            <w:pPr>
              <w:adjustRightInd w:val="0"/>
              <w:spacing w:line="260" w:lineRule="exact"/>
              <w:jc w:val="left"/>
              <w:rPr>
                <w:snapToGrid w:val="0"/>
                <w:sz w:val="22"/>
                <w:szCs w:val="22"/>
                <w:u w:val="single"/>
              </w:rPr>
            </w:pPr>
            <w:r w:rsidRPr="00C573CB">
              <w:rPr>
                <w:rFonts w:ascii="標楷體" w:eastAsia="標楷體" w:hAnsi="標楷體" w:cs="標楷體" w:hint="eastAsia"/>
                <w:color w:val="auto"/>
                <w:sz w:val="22"/>
                <w:szCs w:val="22"/>
              </w:rPr>
              <w:t>三、活動小省思</w:t>
            </w:r>
          </w:p>
          <w:p w14:paraId="301A9C9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四、教師引言：請與小隊伙伴討論服裝特點對身型的修飾效果，並將結果記錄於表格中。</w:t>
            </w:r>
          </w:p>
          <w:p w14:paraId="07F73BE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五、教師在黑板上展示課本「服裝特點大搜密」表格，發下服飾特點字卡，請各小隊討論字卡可達到表格中哪種修飾效果。</w:t>
            </w:r>
          </w:p>
          <w:p w14:paraId="32C2EDD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六、各小隊派一位隊員上臺將服飾特點字卡貼於表格中較為合適的位置，並說明原因。</w:t>
            </w:r>
          </w:p>
          <w:p w14:paraId="7B2ACC1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七、教師總結各小隊內容，並請學生將討論結果紀錄課本「服裝特點大搜密」表格中。</w:t>
            </w:r>
          </w:p>
          <w:p w14:paraId="33E43B5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八、小結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C4454D"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A3819F"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bCs/>
                <w:color w:val="auto"/>
                <w:sz w:val="22"/>
                <w:szCs w:val="22"/>
              </w:rPr>
              <w:t>教師：</w:t>
            </w:r>
          </w:p>
          <w:p w14:paraId="4CB0AB1F"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1.準備服飾密碼大搜查字卡。</w:t>
            </w:r>
          </w:p>
          <w:p w14:paraId="30A18F7E"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2.了解幾項體型分類的方式。</w:t>
            </w:r>
          </w:p>
          <w:p w14:paraId="410A9656"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lastRenderedPageBreak/>
              <w:t>3.準備一些時尚配件元素圖、各種領型搭配之圖片實照，提供給學生參考。</w:t>
            </w:r>
          </w:p>
          <w:p w14:paraId="4E36389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4.補充其他穿衣風格，了解當今流行之穿搭元素。</w:t>
            </w:r>
          </w:p>
          <w:p w14:paraId="11268A9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5.單槍、投影片、鏡子、分組活動場地。</w:t>
            </w:r>
          </w:p>
          <w:p w14:paraId="0E9ECAF9" w14:textId="77777777" w:rsidR="000734E5" w:rsidRPr="00C573CB" w:rsidRDefault="000734E5" w:rsidP="00C44A09">
            <w:pPr>
              <w:adjustRightInd w:val="0"/>
              <w:spacing w:line="260" w:lineRule="exact"/>
              <w:jc w:val="left"/>
              <w:rPr>
                <w:bCs/>
                <w:sz w:val="22"/>
                <w:szCs w:val="22"/>
              </w:rPr>
            </w:pPr>
          </w:p>
          <w:p w14:paraId="7CDD7451"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學生：</w:t>
            </w:r>
          </w:p>
          <w:p w14:paraId="56C43AAA"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1.攜帶課本。</w:t>
            </w:r>
          </w:p>
          <w:p w14:paraId="410B73AF"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2.觀察自己的臉型、身型。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61D7F0"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lastRenderedPageBreak/>
              <w:t>1.能透過觀察分辨自己體型的特徵，並能說出適合自己身型的服飾。</w:t>
            </w:r>
          </w:p>
          <w:p w14:paraId="17A60A7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2.能分享自己穿搭服飾的經驗。</w:t>
            </w:r>
          </w:p>
          <w:p w14:paraId="57EBA5C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3.能說出服裝特點對身型的修飾效果。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43D8D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lastRenderedPageBreak/>
              <w:t>【多元文化教育】</w:t>
            </w:r>
          </w:p>
          <w:p w14:paraId="73E2EBF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多J4 了解不同群體間如何看</w:t>
            </w:r>
            <w:r w:rsidRPr="00C573CB">
              <w:rPr>
                <w:rFonts w:ascii="標楷體" w:eastAsia="標楷體" w:hAnsi="標楷體" w:cs="DFKaiShu-SB-Estd-BF" w:hint="eastAsia"/>
                <w:color w:val="auto"/>
                <w:sz w:val="22"/>
                <w:szCs w:val="22"/>
              </w:rPr>
              <w:lastRenderedPageBreak/>
              <w:t>待彼此的文化。</w:t>
            </w:r>
          </w:p>
          <w:p w14:paraId="6382B16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多J5 了解及尊重不同文化的習俗與禁忌。</w:t>
            </w:r>
          </w:p>
          <w:p w14:paraId="27DD8F0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【國際教育】</w:t>
            </w:r>
          </w:p>
          <w:p w14:paraId="79C4864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國J4 尊重與欣賞世界不同文化的價值。</w:t>
            </w:r>
          </w:p>
        </w:tc>
        <w:tc>
          <w:tcPr>
            <w:tcW w:w="1784" w:type="dxa"/>
            <w:tcBorders>
              <w:top w:val="single" w:sz="8" w:space="0" w:color="000000"/>
              <w:bottom w:val="single" w:sz="8" w:space="0" w:color="000000"/>
              <w:right w:val="single" w:sz="8" w:space="0" w:color="000000"/>
            </w:tcBorders>
          </w:tcPr>
          <w:p w14:paraId="036085B3"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4225E288"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B0B7983"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第十四週</w:t>
            </w:r>
          </w:p>
          <w:p w14:paraId="0241A362"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5/12~5/16</w:t>
            </w:r>
          </w:p>
        </w:tc>
        <w:tc>
          <w:tcPr>
            <w:tcW w:w="1560" w:type="dxa"/>
            <w:tcBorders>
              <w:top w:val="single" w:sz="8" w:space="0" w:color="000000"/>
              <w:left w:val="single" w:sz="8" w:space="0" w:color="000000"/>
              <w:bottom w:val="single" w:sz="8" w:space="0" w:color="000000"/>
              <w:right w:val="single" w:sz="8" w:space="0" w:color="000000"/>
            </w:tcBorders>
          </w:tcPr>
          <w:p w14:paraId="2B25A5C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2d-IV-2 欣賞多元的生活文化，運用美學於日常生活中，展現美感。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E552EC3"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Bb-IV-1 </w:t>
            </w:r>
            <w:r w:rsidRPr="00C573CB">
              <w:rPr>
                <w:rFonts w:eastAsia="標楷體" w:hint="eastAsia"/>
                <w:color w:val="auto"/>
                <w:sz w:val="22"/>
                <w:szCs w:val="22"/>
              </w:rPr>
              <w:t>服飾的選搭、美感展現與個人形象管理。</w:t>
            </w:r>
          </w:p>
          <w:p w14:paraId="04EFE887"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B835E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6FF95F05"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snapToGrid w:val="0"/>
                <w:color w:val="auto"/>
                <w:sz w:val="22"/>
                <w:szCs w:val="22"/>
              </w:rPr>
              <w:t>單元二：搭配高手</w:t>
            </w:r>
          </w:p>
          <w:p w14:paraId="4CBF3D2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（第二次段考）</w:t>
            </w:r>
          </w:p>
          <w:p w14:paraId="5F9AC994"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活動一  身體密碼大搜密</w:t>
            </w:r>
          </w:p>
          <w:p w14:paraId="503411A0" w14:textId="77777777" w:rsidR="000734E5" w:rsidRPr="00C573CB" w:rsidRDefault="000734E5" w:rsidP="00C44A09">
            <w:pPr>
              <w:adjustRightInd w:val="0"/>
              <w:spacing w:line="260" w:lineRule="exact"/>
              <w:jc w:val="left"/>
              <w:rPr>
                <w:b/>
                <w:sz w:val="22"/>
                <w:szCs w:val="22"/>
              </w:rPr>
            </w:pPr>
            <w:r w:rsidRPr="00C573CB">
              <w:rPr>
                <w:rFonts w:ascii="標楷體" w:eastAsia="標楷體" w:hAnsi="標楷體" w:cs="標楷體" w:hint="eastAsia"/>
                <w:b/>
                <w:color w:val="auto"/>
                <w:sz w:val="22"/>
                <w:szCs w:val="22"/>
              </w:rPr>
              <w:t>身體形態比一比</w:t>
            </w:r>
          </w:p>
          <w:p w14:paraId="7894FF50"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一、教師引言並鼓勵學生發表</w:t>
            </w:r>
          </w:p>
          <w:p w14:paraId="07139840"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二、教師請學生觀察課本的例子，分組討論圖例中的局部身型困擾該利用哪一種服飾搭配達到修飾效果，以解決問題，並將選擇原因記錄下來。</w:t>
            </w:r>
          </w:p>
          <w:p w14:paraId="15C49037"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lastRenderedPageBreak/>
              <w:t>三、教師可依課本示例說明修飾方法</w:t>
            </w:r>
          </w:p>
          <w:p w14:paraId="30DD53F7"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四、請各小隊發表討論結果</w:t>
            </w:r>
          </w:p>
          <w:p w14:paraId="35EAF73C"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五、教師總結各小隊討論內容</w:t>
            </w:r>
          </w:p>
          <w:p w14:paraId="121B7DBC"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六、教師提問並鼓勵學生發表</w:t>
            </w:r>
          </w:p>
          <w:p w14:paraId="43B34CF8"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七、學生自由發表</w:t>
            </w:r>
          </w:p>
          <w:p w14:paraId="509C9E5C"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八、教師總結與歸納</w:t>
            </w:r>
          </w:p>
          <w:p w14:paraId="23740837" w14:textId="77777777" w:rsidR="000734E5" w:rsidRPr="00C573CB" w:rsidRDefault="000734E5" w:rsidP="00C44A09">
            <w:pPr>
              <w:adjustRightInd w:val="0"/>
              <w:spacing w:line="260" w:lineRule="exact"/>
              <w:jc w:val="left"/>
              <w:rPr>
                <w:b/>
                <w:sz w:val="22"/>
                <w:szCs w:val="22"/>
              </w:rPr>
            </w:pPr>
            <w:r w:rsidRPr="00C573CB">
              <w:rPr>
                <w:rFonts w:ascii="標楷體" w:eastAsia="標楷體" w:hAnsi="標楷體" w:cs="標楷體" w:hint="eastAsia"/>
                <w:b/>
                <w:color w:val="auto"/>
                <w:sz w:val="22"/>
                <w:szCs w:val="22"/>
              </w:rPr>
              <w:t>臉型領型對對碰</w:t>
            </w:r>
          </w:p>
          <w:p w14:paraId="356BE2D3"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一、教師引言</w:t>
            </w:r>
          </w:p>
          <w:p w14:paraId="06E97F04"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二、教師請學生參考課本圖例，並畫下每種臉型適合的領型。</w:t>
            </w:r>
          </w:p>
          <w:p w14:paraId="46BA5F12"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三、請學生以小隊為單位進行討論與分享</w:t>
            </w:r>
          </w:p>
          <w:p w14:paraId="76DE0C3A"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四、教師提問並鼓勵學生發表</w:t>
            </w:r>
          </w:p>
          <w:p w14:paraId="3F881358"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五、學生自由發表</w:t>
            </w:r>
          </w:p>
          <w:p w14:paraId="625ADDA0"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六、教師總結與歸納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F527FA"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0B8E65"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bCs/>
                <w:color w:val="auto"/>
                <w:sz w:val="22"/>
                <w:szCs w:val="22"/>
              </w:rPr>
              <w:t>教師：</w:t>
            </w:r>
          </w:p>
          <w:p w14:paraId="306273BC"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1.準備服飾密碼大搜查字卡。</w:t>
            </w:r>
          </w:p>
          <w:p w14:paraId="4BFED23B"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2.了解幾項體型分類的方式。</w:t>
            </w:r>
          </w:p>
          <w:p w14:paraId="09D40099"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3.準備一些時尚配件元素圖、各種領型搭配之圖片實照，提供給學生參考。</w:t>
            </w:r>
          </w:p>
          <w:p w14:paraId="252794E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4.補充其他穿衣風格，了解當今流行之穿搭元素。</w:t>
            </w:r>
          </w:p>
          <w:p w14:paraId="7A88E31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5.單槍、投影片、鏡子、分組活動場地。</w:t>
            </w:r>
          </w:p>
          <w:p w14:paraId="707C125C" w14:textId="77777777" w:rsidR="000734E5" w:rsidRPr="00C573CB" w:rsidRDefault="000734E5" w:rsidP="00C44A09">
            <w:pPr>
              <w:adjustRightInd w:val="0"/>
              <w:spacing w:line="260" w:lineRule="exact"/>
              <w:jc w:val="left"/>
              <w:rPr>
                <w:bCs/>
                <w:sz w:val="22"/>
                <w:szCs w:val="22"/>
              </w:rPr>
            </w:pPr>
          </w:p>
          <w:p w14:paraId="62D9581E"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學生：</w:t>
            </w:r>
          </w:p>
          <w:p w14:paraId="47166B1D"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1.攜帶課本。</w:t>
            </w:r>
          </w:p>
          <w:p w14:paraId="421806CF"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2.觀察自己的臉型、身型。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CA13C8"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lastRenderedPageBreak/>
              <w:t>1.能透過觀察分辨自己體型的特徵，並能說出適合自己身型的服飾。</w:t>
            </w:r>
          </w:p>
          <w:p w14:paraId="1965BEA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2.能分享自己穿搭服飾的經驗。</w:t>
            </w:r>
          </w:p>
          <w:p w14:paraId="6F5065E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3.能說出服裝特點對身型的修飾效果。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617F0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【多元文化教育】</w:t>
            </w:r>
          </w:p>
          <w:p w14:paraId="0953B13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多J4 了解不同群體間如何看待彼此的文化。</w:t>
            </w:r>
          </w:p>
          <w:p w14:paraId="6AC2A4A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多J5 了解及尊重不同文化的習俗與禁忌。</w:t>
            </w:r>
          </w:p>
          <w:p w14:paraId="4833AFC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【國際教育】</w:t>
            </w:r>
          </w:p>
          <w:p w14:paraId="01EB2A9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lastRenderedPageBreak/>
              <w:t>國J4 尊重與欣賞世界不同文化的價值。</w:t>
            </w:r>
          </w:p>
        </w:tc>
        <w:tc>
          <w:tcPr>
            <w:tcW w:w="1784" w:type="dxa"/>
            <w:tcBorders>
              <w:top w:val="single" w:sz="8" w:space="0" w:color="000000"/>
              <w:bottom w:val="single" w:sz="8" w:space="0" w:color="000000"/>
              <w:right w:val="single" w:sz="8" w:space="0" w:color="000000"/>
            </w:tcBorders>
          </w:tcPr>
          <w:p w14:paraId="35CE3076"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lastRenderedPageBreak/>
              <w:t>段考週</w:t>
            </w:r>
          </w:p>
        </w:tc>
      </w:tr>
      <w:tr w:rsidR="000734E5" w:rsidRPr="008F16B4" w14:paraId="59B914CD"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27046B6"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第十五週</w:t>
            </w:r>
          </w:p>
          <w:p w14:paraId="68557CA5"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5/19~5/23</w:t>
            </w:r>
          </w:p>
        </w:tc>
        <w:tc>
          <w:tcPr>
            <w:tcW w:w="1560" w:type="dxa"/>
            <w:tcBorders>
              <w:top w:val="single" w:sz="8" w:space="0" w:color="000000"/>
              <w:left w:val="single" w:sz="8" w:space="0" w:color="000000"/>
              <w:bottom w:val="single" w:sz="8" w:space="0" w:color="000000"/>
              <w:right w:val="single" w:sz="8" w:space="0" w:color="000000"/>
            </w:tcBorders>
          </w:tcPr>
          <w:p w14:paraId="329BBF8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2d-IV-2 欣賞多元的生活文化，運用美學於日常生活中，展現美感。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C10567F"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Bb-IV-1 </w:t>
            </w:r>
            <w:r w:rsidRPr="00C573CB">
              <w:rPr>
                <w:rFonts w:eastAsia="標楷體" w:hint="eastAsia"/>
                <w:color w:val="auto"/>
                <w:sz w:val="22"/>
                <w:szCs w:val="22"/>
              </w:rPr>
              <w:t>服飾的選搭、美感展現與個人形象管理。</w:t>
            </w:r>
          </w:p>
          <w:p w14:paraId="39D30A8C"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48707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260FED6F"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snapToGrid w:val="0"/>
                <w:color w:val="auto"/>
                <w:sz w:val="22"/>
                <w:szCs w:val="22"/>
              </w:rPr>
              <w:t>單元二：搭配高手</w:t>
            </w:r>
          </w:p>
          <w:p w14:paraId="4C149191"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活動一  身體密碼大搜密</w:t>
            </w:r>
          </w:p>
          <w:p w14:paraId="4C214423" w14:textId="77777777" w:rsidR="000734E5" w:rsidRPr="00C573CB" w:rsidRDefault="000734E5" w:rsidP="00C44A09">
            <w:pPr>
              <w:adjustRightInd w:val="0"/>
              <w:spacing w:line="260" w:lineRule="exact"/>
              <w:jc w:val="left"/>
              <w:rPr>
                <w:b/>
                <w:sz w:val="22"/>
                <w:szCs w:val="22"/>
              </w:rPr>
            </w:pPr>
            <w:r w:rsidRPr="00C573CB">
              <w:rPr>
                <w:rFonts w:ascii="標楷體" w:eastAsia="標楷體" w:hAnsi="標楷體" w:cs="標楷體" w:hint="eastAsia"/>
                <w:b/>
                <w:color w:val="auto"/>
                <w:sz w:val="22"/>
                <w:szCs w:val="22"/>
              </w:rPr>
              <w:t>身體形態比一比</w:t>
            </w:r>
          </w:p>
          <w:p w14:paraId="333FD21A"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一、教師引言並鼓勵學生發表</w:t>
            </w:r>
          </w:p>
          <w:p w14:paraId="326BEBB0"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二、教師請學生觀察課本的例子，分組討論圖例中的局部身型困擾該利用哪一種服飾搭配達到修飾效果，以解決問題，並將選擇原因記錄下來。</w:t>
            </w:r>
          </w:p>
          <w:p w14:paraId="713D9A46"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三、教師可依課本示例說明修飾方法</w:t>
            </w:r>
          </w:p>
          <w:p w14:paraId="63545960"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四、請各小隊發表討論結果</w:t>
            </w:r>
          </w:p>
          <w:p w14:paraId="35F5B215"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五、教師總結各小隊討論內容</w:t>
            </w:r>
          </w:p>
          <w:p w14:paraId="2DBDB349"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六、教師提問並鼓勵學生發表</w:t>
            </w:r>
          </w:p>
          <w:p w14:paraId="6193C152"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lastRenderedPageBreak/>
              <w:t>七、學生自由發表</w:t>
            </w:r>
          </w:p>
          <w:p w14:paraId="7C6C63C4"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八、教師總結與歸納</w:t>
            </w:r>
          </w:p>
          <w:p w14:paraId="653C5581" w14:textId="77777777" w:rsidR="000734E5" w:rsidRPr="00C573CB" w:rsidRDefault="000734E5" w:rsidP="00C44A09">
            <w:pPr>
              <w:adjustRightInd w:val="0"/>
              <w:spacing w:line="260" w:lineRule="exact"/>
              <w:jc w:val="left"/>
              <w:rPr>
                <w:b/>
                <w:sz w:val="22"/>
                <w:szCs w:val="22"/>
              </w:rPr>
            </w:pPr>
            <w:r w:rsidRPr="00C573CB">
              <w:rPr>
                <w:rFonts w:ascii="標楷體" w:eastAsia="標楷體" w:hAnsi="標楷體" w:cs="標楷體" w:hint="eastAsia"/>
                <w:b/>
                <w:color w:val="auto"/>
                <w:sz w:val="22"/>
                <w:szCs w:val="22"/>
              </w:rPr>
              <w:t>臉型領型對對碰</w:t>
            </w:r>
          </w:p>
          <w:p w14:paraId="56A92714"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一、教師引言</w:t>
            </w:r>
          </w:p>
          <w:p w14:paraId="324D15B7"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二、教師請學生參考課本圖例，並畫下每種臉型適合的領型。</w:t>
            </w:r>
          </w:p>
          <w:p w14:paraId="5246D317"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三、請學生以小隊為單位進行討論與分享</w:t>
            </w:r>
          </w:p>
          <w:p w14:paraId="021CE962"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四、教師提問並鼓勵學生發表</w:t>
            </w:r>
          </w:p>
          <w:p w14:paraId="2A3207C7"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五、學生自由發表</w:t>
            </w:r>
          </w:p>
          <w:p w14:paraId="5C613975"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六、教師總結與歸納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E61805"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343B7A"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bCs/>
                <w:color w:val="auto"/>
                <w:sz w:val="22"/>
                <w:szCs w:val="22"/>
              </w:rPr>
              <w:t>教師：</w:t>
            </w:r>
          </w:p>
          <w:p w14:paraId="44DA91FC"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1.準備服飾密碼大搜查字卡。</w:t>
            </w:r>
          </w:p>
          <w:p w14:paraId="101F4226"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2.了解幾項體型分類的方式。</w:t>
            </w:r>
          </w:p>
          <w:p w14:paraId="1A3957DD"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3.準備一些時尚配件元素圖、各種領型搭配之圖片實照，提供給學生參考。</w:t>
            </w:r>
          </w:p>
          <w:p w14:paraId="24EC8BA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4.補充其他穿衣風格，了解當今流行之穿搭元素。</w:t>
            </w:r>
          </w:p>
          <w:p w14:paraId="21B5913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5.單槍、投影片、鏡子、分組活動場地。</w:t>
            </w:r>
          </w:p>
          <w:p w14:paraId="4D9153EF" w14:textId="77777777" w:rsidR="000734E5" w:rsidRPr="00C573CB" w:rsidRDefault="000734E5" w:rsidP="00C44A09">
            <w:pPr>
              <w:adjustRightInd w:val="0"/>
              <w:spacing w:line="260" w:lineRule="exact"/>
              <w:jc w:val="left"/>
              <w:rPr>
                <w:bCs/>
                <w:sz w:val="22"/>
                <w:szCs w:val="22"/>
              </w:rPr>
            </w:pPr>
          </w:p>
          <w:p w14:paraId="5B4DC6F2"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lastRenderedPageBreak/>
              <w:t>學生：</w:t>
            </w:r>
          </w:p>
          <w:p w14:paraId="51D62AEC"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1.攜帶課本。</w:t>
            </w:r>
          </w:p>
          <w:p w14:paraId="203986FD"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color w:val="auto"/>
                <w:sz w:val="22"/>
                <w:szCs w:val="22"/>
              </w:rPr>
              <w:t>2.觀察自己的臉型、身型。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FC56EC"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lastRenderedPageBreak/>
              <w:t>1.能透過觀察分辨自己體型的特徵，並能說出適合自己身型的服飾。</w:t>
            </w:r>
          </w:p>
          <w:p w14:paraId="409F92B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2.能分享自己穿搭服飾的經驗。</w:t>
            </w:r>
          </w:p>
          <w:p w14:paraId="44CC87C4"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3.能說出服裝特點對身型的修飾效果。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814BC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【多元文化教育】</w:t>
            </w:r>
          </w:p>
          <w:p w14:paraId="7C443E5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多J4 了解不同群體間如何看待彼此的文化。</w:t>
            </w:r>
          </w:p>
          <w:p w14:paraId="6118B35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多J5 了解及尊重不同文化的習俗與禁忌。</w:t>
            </w:r>
          </w:p>
          <w:p w14:paraId="0BA44CA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【國際教育】</w:t>
            </w:r>
          </w:p>
          <w:p w14:paraId="391D397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國J4 尊重與欣賞世界不同文化的價值。</w:t>
            </w:r>
          </w:p>
        </w:tc>
        <w:tc>
          <w:tcPr>
            <w:tcW w:w="1784" w:type="dxa"/>
            <w:tcBorders>
              <w:top w:val="single" w:sz="8" w:space="0" w:color="000000"/>
              <w:bottom w:val="single" w:sz="8" w:space="0" w:color="000000"/>
              <w:right w:val="single" w:sz="8" w:space="0" w:color="000000"/>
            </w:tcBorders>
          </w:tcPr>
          <w:p w14:paraId="3131ACA5"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0742EE03"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C5FD4AA"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第十六週</w:t>
            </w:r>
          </w:p>
          <w:p w14:paraId="736E4F94"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5/26~5/30</w:t>
            </w:r>
          </w:p>
        </w:tc>
        <w:tc>
          <w:tcPr>
            <w:tcW w:w="1560" w:type="dxa"/>
            <w:tcBorders>
              <w:top w:val="single" w:sz="8" w:space="0" w:color="000000"/>
              <w:left w:val="single" w:sz="8" w:space="0" w:color="000000"/>
              <w:bottom w:val="single" w:sz="8" w:space="0" w:color="000000"/>
              <w:right w:val="single" w:sz="8" w:space="0" w:color="000000"/>
            </w:tcBorders>
          </w:tcPr>
          <w:p w14:paraId="69EFC81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2d-IV-2 欣賞多元的生活文化，運用美學於日常生活中，展現美感。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EDC06C7"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Bb-IV-1 </w:t>
            </w:r>
            <w:r w:rsidRPr="00C573CB">
              <w:rPr>
                <w:rFonts w:eastAsia="標楷體" w:hint="eastAsia"/>
                <w:color w:val="auto"/>
                <w:sz w:val="22"/>
                <w:szCs w:val="22"/>
              </w:rPr>
              <w:t>服飾的選搭、美感展現與個人形象管理。</w:t>
            </w:r>
          </w:p>
          <w:p w14:paraId="49FCD3C3"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54C70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6663C2D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單元二：搭配高手</w:t>
            </w:r>
          </w:p>
          <w:p w14:paraId="1C376D09"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活動二  整體造型設計師</w:t>
            </w:r>
          </w:p>
          <w:p w14:paraId="155EA719" w14:textId="77777777" w:rsidR="000734E5" w:rsidRPr="00C573CB" w:rsidRDefault="000734E5" w:rsidP="00C44A09">
            <w:pPr>
              <w:adjustRightInd w:val="0"/>
              <w:spacing w:line="260" w:lineRule="exact"/>
              <w:jc w:val="left"/>
              <w:rPr>
                <w:b/>
                <w:bCs/>
                <w:snapToGrid w:val="0"/>
                <w:sz w:val="22"/>
                <w:szCs w:val="22"/>
                <w:u w:val="single"/>
              </w:rPr>
            </w:pPr>
            <w:r w:rsidRPr="00C573CB">
              <w:rPr>
                <w:rFonts w:ascii="標楷體" w:eastAsia="標楷體" w:hAnsi="標楷體" w:cs="標楷體" w:hint="eastAsia"/>
                <w:b/>
                <w:bCs/>
                <w:color w:val="auto"/>
                <w:sz w:val="22"/>
                <w:szCs w:val="22"/>
              </w:rPr>
              <w:t>個人形象修練室</w:t>
            </w:r>
          </w:p>
          <w:p w14:paraId="6B3D1FB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一、教師引言</w:t>
            </w:r>
          </w:p>
          <w:p w14:paraId="22F724DF" w14:textId="77777777" w:rsidR="000734E5" w:rsidRPr="00C573CB" w:rsidRDefault="000734E5" w:rsidP="00C44A09">
            <w:pPr>
              <w:adjustRightInd w:val="0"/>
              <w:spacing w:line="260" w:lineRule="exact"/>
              <w:jc w:val="left"/>
              <w:rPr>
                <w:snapToGrid w:val="0"/>
                <w:sz w:val="22"/>
                <w:szCs w:val="22"/>
                <w:u w:val="single"/>
              </w:rPr>
            </w:pPr>
            <w:r w:rsidRPr="00C573CB">
              <w:rPr>
                <w:rFonts w:ascii="標楷體" w:eastAsia="標楷體" w:hAnsi="標楷體" w:cs="標楷體" w:hint="eastAsia"/>
                <w:color w:val="auto"/>
                <w:sz w:val="22"/>
                <w:szCs w:val="22"/>
              </w:rPr>
              <w:t>二、教師引導學生思考：你認為最適合自己的裝扮是什麼樣子？</w:t>
            </w:r>
          </w:p>
          <w:p w14:paraId="7E4E540D" w14:textId="77777777" w:rsidR="000734E5" w:rsidRPr="00C573CB" w:rsidRDefault="000734E5" w:rsidP="00C44A09">
            <w:pPr>
              <w:adjustRightInd w:val="0"/>
              <w:spacing w:line="260" w:lineRule="exact"/>
              <w:jc w:val="left"/>
              <w:rPr>
                <w:snapToGrid w:val="0"/>
                <w:sz w:val="22"/>
                <w:szCs w:val="22"/>
                <w:u w:val="single"/>
              </w:rPr>
            </w:pPr>
            <w:r w:rsidRPr="00C573CB">
              <w:rPr>
                <w:rFonts w:ascii="標楷體" w:eastAsia="標楷體" w:hAnsi="標楷體" w:cs="標楷體" w:hint="eastAsia"/>
                <w:color w:val="auto"/>
                <w:sz w:val="22"/>
                <w:szCs w:val="22"/>
              </w:rPr>
              <w:t>三、引導學生參考課本內容，思考個人的喜好，並記錄下來。</w:t>
            </w:r>
          </w:p>
          <w:p w14:paraId="1DFB7D25" w14:textId="77777777" w:rsidR="000734E5" w:rsidRPr="00C573CB" w:rsidRDefault="000734E5" w:rsidP="00C44A09">
            <w:pPr>
              <w:adjustRightInd w:val="0"/>
              <w:spacing w:line="260" w:lineRule="exact"/>
              <w:jc w:val="left"/>
              <w:rPr>
                <w:snapToGrid w:val="0"/>
                <w:sz w:val="22"/>
                <w:szCs w:val="22"/>
                <w:u w:val="single"/>
              </w:rPr>
            </w:pPr>
            <w:r w:rsidRPr="00C573CB">
              <w:rPr>
                <w:rFonts w:ascii="標楷體" w:eastAsia="標楷體" w:hAnsi="標楷體" w:cs="標楷體" w:hint="eastAsia"/>
                <w:color w:val="auto"/>
                <w:sz w:val="22"/>
                <w:szCs w:val="22"/>
              </w:rPr>
              <w:t>四、教師提問引導學生思考</w:t>
            </w:r>
          </w:p>
          <w:p w14:paraId="53FCC92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五、教師引言：請討論各風格中的服飾配件對身體線條的修飾效果，最後請各小隊派一位隊員向全班分享。</w:t>
            </w:r>
          </w:p>
          <w:p w14:paraId="23BEFAA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六、教師請各小隊代表上臺進行分享及說明，教師針對學生說明進行補充。</w:t>
            </w:r>
          </w:p>
          <w:p w14:paraId="70A18AD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七、教師總結各項風格與特色，引導學生思考適合自己的服飾風格。</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583539"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FE7A63"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教師：</w:t>
            </w:r>
          </w:p>
          <w:p w14:paraId="07AA080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color w:val="auto"/>
                <w:sz w:val="22"/>
                <w:szCs w:val="22"/>
              </w:rPr>
              <w:t>1.</w:t>
            </w:r>
            <w:r w:rsidRPr="00C573CB">
              <w:rPr>
                <w:rFonts w:ascii="標楷體" w:eastAsia="標楷體" w:hAnsi="標楷體" w:cs="標楷體" w:hint="eastAsia"/>
                <w:color w:val="auto"/>
                <w:sz w:val="22"/>
                <w:szCs w:val="22"/>
              </w:rPr>
              <w:t>準備閱讀服飾搭配相關書籍、蒐集一般服飾搭配原則相關資料，了解學生服飾搭配時可能會遇到的困擾。</w:t>
            </w:r>
          </w:p>
          <w:p w14:paraId="2102B12A"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2.單槍、投影片、鏡子、分組活動場地。</w:t>
            </w:r>
          </w:p>
          <w:p w14:paraId="7F5349B5" w14:textId="77777777" w:rsidR="000734E5" w:rsidRPr="00C573CB" w:rsidRDefault="000734E5" w:rsidP="00C44A09">
            <w:pPr>
              <w:adjustRightInd w:val="0"/>
              <w:spacing w:line="260" w:lineRule="exact"/>
              <w:jc w:val="left"/>
              <w:rPr>
                <w:bCs/>
                <w:sz w:val="22"/>
                <w:szCs w:val="22"/>
              </w:rPr>
            </w:pPr>
          </w:p>
          <w:p w14:paraId="393FA07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color w:val="auto"/>
                <w:sz w:val="22"/>
                <w:szCs w:val="22"/>
              </w:rPr>
              <w:t>學生：</w:t>
            </w:r>
            <w:r w:rsidRPr="00C573CB">
              <w:rPr>
                <w:rFonts w:ascii="標楷體" w:eastAsia="標楷體" w:hAnsi="標楷體" w:cs="標楷體" w:hint="eastAsia"/>
                <w:color w:val="auto"/>
                <w:sz w:val="22"/>
                <w:szCs w:val="22"/>
              </w:rPr>
              <w:t>觀察流行服飾服裝，以及各種服裝風格。</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FBA48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1.能依據服裝修飾原則選擇適合的服飾。</w:t>
            </w:r>
          </w:p>
          <w:p w14:paraId="48E300A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2.能分享自己平日穿著打扮之經驗。</w:t>
            </w:r>
          </w:p>
          <w:p w14:paraId="479D7A1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3.能分辨自己的臉型，並選擇適合的領型。</w:t>
            </w:r>
          </w:p>
          <w:p w14:paraId="7F6263C7" w14:textId="77777777" w:rsidR="000734E5" w:rsidRPr="00C573CB" w:rsidRDefault="000734E5" w:rsidP="00C44A09">
            <w:pPr>
              <w:adjustRightInd w:val="0"/>
              <w:spacing w:line="260" w:lineRule="exact"/>
              <w:jc w:val="left"/>
              <w:rPr>
                <w:sz w:val="22"/>
                <w:szCs w:val="22"/>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9AC0C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【多元文化教育】</w:t>
            </w:r>
          </w:p>
          <w:p w14:paraId="57E36DE2"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多J4 了解不同群體間如何看待彼此的文化。</w:t>
            </w:r>
          </w:p>
          <w:p w14:paraId="4AFB693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多J5 了解及尊重不同文化的習俗與禁忌。</w:t>
            </w:r>
          </w:p>
          <w:p w14:paraId="2A00555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【國際教育】</w:t>
            </w:r>
          </w:p>
          <w:p w14:paraId="69D60BA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國J4 尊重與欣賞世界不同文化的價值。</w:t>
            </w:r>
          </w:p>
        </w:tc>
        <w:tc>
          <w:tcPr>
            <w:tcW w:w="1784" w:type="dxa"/>
            <w:tcBorders>
              <w:top w:val="single" w:sz="8" w:space="0" w:color="000000"/>
              <w:bottom w:val="single" w:sz="8" w:space="0" w:color="000000"/>
              <w:right w:val="single" w:sz="8" w:space="0" w:color="000000"/>
            </w:tcBorders>
          </w:tcPr>
          <w:p w14:paraId="538A9A01"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64560312"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DB18DCE"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第十七週</w:t>
            </w:r>
          </w:p>
          <w:p w14:paraId="0F99F1D4"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6/2~6/6</w:t>
            </w:r>
          </w:p>
        </w:tc>
        <w:tc>
          <w:tcPr>
            <w:tcW w:w="1560" w:type="dxa"/>
            <w:tcBorders>
              <w:top w:val="single" w:sz="8" w:space="0" w:color="000000"/>
              <w:left w:val="single" w:sz="8" w:space="0" w:color="000000"/>
              <w:bottom w:val="single" w:sz="8" w:space="0" w:color="000000"/>
              <w:right w:val="single" w:sz="8" w:space="0" w:color="000000"/>
            </w:tcBorders>
          </w:tcPr>
          <w:p w14:paraId="1FDF0B4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2d-IV-2 欣賞多元的生活文化，運用美學於日常生活中，展現美感。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ABFDA7D"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Bb-IV-1 </w:t>
            </w:r>
            <w:r w:rsidRPr="00C573CB">
              <w:rPr>
                <w:rFonts w:eastAsia="標楷體" w:hint="eastAsia"/>
                <w:color w:val="auto"/>
                <w:sz w:val="22"/>
                <w:szCs w:val="22"/>
              </w:rPr>
              <w:t>服飾的選搭、美感展現與個人形象管理。</w:t>
            </w:r>
          </w:p>
          <w:p w14:paraId="3D2DBC63"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A0E6A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1DBE43F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單元二：搭配高手</w:t>
            </w:r>
          </w:p>
          <w:p w14:paraId="2742B273"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
                <w:snapToGrid w:val="0"/>
                <w:color w:val="auto"/>
                <w:sz w:val="22"/>
                <w:szCs w:val="22"/>
                <w:u w:val="single"/>
              </w:rPr>
              <w:t>活動三  服飾禮儀任我行</w:t>
            </w:r>
          </w:p>
          <w:p w14:paraId="44C4BD72"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一、教師引言</w:t>
            </w:r>
          </w:p>
          <w:p w14:paraId="4AA485D2"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二、請學生從課本頁面圖片中找出每一個場合適合的服飾，並說明選擇原因。</w:t>
            </w:r>
          </w:p>
          <w:p w14:paraId="24AEA71A"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三、各個場合的服飾禮儀</w:t>
            </w:r>
          </w:p>
          <w:p w14:paraId="5B4D53CE"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四、教師引言</w:t>
            </w:r>
          </w:p>
          <w:p w14:paraId="4094EAFD"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你知道哪些文化中不同的服飾禮儀差異呢？請與同學分享。</w:t>
            </w:r>
          </w:p>
          <w:p w14:paraId="2C07CDFE"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Cs/>
                <w:color w:val="auto"/>
                <w:sz w:val="22"/>
                <w:szCs w:val="22"/>
              </w:rPr>
              <w:t>五、教師總結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765A32"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6F109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教師：了解學生在不同場合應有的服飾禮儀。</w:t>
            </w:r>
          </w:p>
          <w:p w14:paraId="2CDC8EA8" w14:textId="77777777" w:rsidR="000734E5" w:rsidRPr="00C573CB" w:rsidRDefault="000734E5" w:rsidP="00C44A09">
            <w:pPr>
              <w:adjustRightInd w:val="0"/>
              <w:spacing w:line="260" w:lineRule="exact"/>
              <w:jc w:val="left"/>
              <w:rPr>
                <w:sz w:val="22"/>
                <w:szCs w:val="22"/>
              </w:rPr>
            </w:pPr>
          </w:p>
          <w:p w14:paraId="24598B0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學生：觀察各個場合大眾習慣或能接受的服飾為何。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37C77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1.能找出適合自己的服飾風格。</w:t>
            </w:r>
          </w:p>
          <w:p w14:paraId="68EBE8F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2.能分析各項服飾配件對服飾搭配所產生的效果，並分享給同學。</w:t>
            </w:r>
          </w:p>
          <w:p w14:paraId="3D55F3B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3.能在不同場合展現合宜服飾禮儀。</w:t>
            </w:r>
          </w:p>
          <w:p w14:paraId="2572DFF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4.能分享自身服飾禮儀經驗。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05BFB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【多元文化教育】</w:t>
            </w:r>
          </w:p>
          <w:p w14:paraId="4E98E54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多J4 了解不同群體間如何看待彼此的文化。</w:t>
            </w:r>
          </w:p>
          <w:p w14:paraId="5AA0190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多J5 了解及尊重不同文化的習俗與禁忌。</w:t>
            </w:r>
          </w:p>
          <w:p w14:paraId="4AEBF0C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【國際教育】</w:t>
            </w:r>
          </w:p>
          <w:p w14:paraId="58813C6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國J4 尊重與欣賞世界不同文化的價值。</w:t>
            </w:r>
          </w:p>
        </w:tc>
        <w:tc>
          <w:tcPr>
            <w:tcW w:w="1784" w:type="dxa"/>
            <w:tcBorders>
              <w:top w:val="single" w:sz="8" w:space="0" w:color="000000"/>
              <w:bottom w:val="single" w:sz="8" w:space="0" w:color="000000"/>
              <w:right w:val="single" w:sz="8" w:space="0" w:color="000000"/>
            </w:tcBorders>
          </w:tcPr>
          <w:p w14:paraId="70F78FD6"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3518DD99"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52C0ACF8"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第十八週</w:t>
            </w:r>
          </w:p>
          <w:p w14:paraId="44B8815B"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6/9~6/13</w:t>
            </w:r>
          </w:p>
        </w:tc>
        <w:tc>
          <w:tcPr>
            <w:tcW w:w="1560" w:type="dxa"/>
            <w:tcBorders>
              <w:top w:val="single" w:sz="8" w:space="0" w:color="000000"/>
              <w:left w:val="single" w:sz="8" w:space="0" w:color="000000"/>
              <w:bottom w:val="single" w:sz="8" w:space="0" w:color="000000"/>
              <w:right w:val="single" w:sz="8" w:space="0" w:color="000000"/>
            </w:tcBorders>
          </w:tcPr>
          <w:p w14:paraId="7547630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2c-IV-2 有效蒐集、分析及開發各項資源，做出合宜的決定與運用。</w:t>
            </w:r>
          </w:p>
          <w:p w14:paraId="4EAF4E7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2d-IV-2 欣賞多元的生活文化，運用美學於日常生活中，展現美感。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661671F"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Bb-IV-1 </w:t>
            </w:r>
            <w:r w:rsidRPr="00C573CB">
              <w:rPr>
                <w:rFonts w:eastAsia="標楷體" w:hint="eastAsia"/>
                <w:color w:val="auto"/>
                <w:sz w:val="22"/>
                <w:szCs w:val="22"/>
              </w:rPr>
              <w:t>服飾的選搭、美感展現與個人形象管理。</w:t>
            </w:r>
          </w:p>
          <w:p w14:paraId="51BDE5D4"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26E07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577EF98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單元三：時尚專欄</w:t>
            </w:r>
          </w:p>
          <w:p w14:paraId="3D37428D" w14:textId="77777777" w:rsidR="000734E5" w:rsidRPr="00C573CB" w:rsidRDefault="000734E5" w:rsidP="00C44A09">
            <w:pPr>
              <w:adjustRightInd w:val="0"/>
              <w:spacing w:line="260" w:lineRule="exact"/>
              <w:jc w:val="left"/>
              <w:rPr>
                <w:bCs/>
                <w:sz w:val="22"/>
                <w:szCs w:val="22"/>
              </w:rPr>
            </w:pPr>
            <w:r w:rsidRPr="00C573CB">
              <w:rPr>
                <w:rFonts w:ascii="標楷體" w:eastAsia="標楷體" w:hAnsi="標楷體" w:cs="標楷體" w:hint="eastAsia"/>
                <w:b/>
                <w:snapToGrid w:val="0"/>
                <w:color w:val="auto"/>
                <w:sz w:val="22"/>
                <w:szCs w:val="22"/>
                <w:u w:val="single"/>
              </w:rPr>
              <w:t>活動一  時尚教主</w:t>
            </w:r>
          </w:p>
          <w:p w14:paraId="0C00EFE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一、教師引言</w:t>
            </w:r>
          </w:p>
          <w:p w14:paraId="1AFFE16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請與小隊伙伴討論，選定場合，進行服飾搭配，並將討論結果填入下方表格，最後完成一個屬於你們的服飾專欄！</w:t>
            </w:r>
          </w:p>
          <w:p w14:paraId="65773BF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二、請學生以課本的圖示為範例，並將討論結果記錄下來。</w:t>
            </w:r>
          </w:p>
          <w:p w14:paraId="2A44E6E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三、小隊討論</w:t>
            </w:r>
          </w:p>
          <w:p w14:paraId="305BC44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（一）要設定哪一種場合來做服飾搭配呢？</w:t>
            </w:r>
          </w:p>
          <w:p w14:paraId="4B868C4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lastRenderedPageBreak/>
              <w:t>（二）選定服飾搭配場合之後，請學生討論該場合的服飾特點為何，並將討論結果記錄於課本表格中。</w:t>
            </w:r>
          </w:p>
          <w:p w14:paraId="03C02C2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四、教師引言</w:t>
            </w:r>
          </w:p>
          <w:p w14:paraId="7E6A9C0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選定服飾穿著場合之後，請從下面四種專欄製作方法中選擇一種你最有興趣的方式製作，並完成「我的服飾專欄」。</w:t>
            </w:r>
          </w:p>
          <w:p w14:paraId="5AF0736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五、教師說明服飾專欄製作方式</w:t>
            </w:r>
          </w:p>
          <w:p w14:paraId="558960D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六、教師再次提醒</w:t>
            </w:r>
          </w:p>
          <w:p w14:paraId="1254C0B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七、教師總結並提醒學生服飾專欄製作注意事項</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72178D"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FE6BB8"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snapToGrid w:val="0"/>
                <w:color w:val="auto"/>
                <w:sz w:val="22"/>
                <w:szCs w:val="22"/>
              </w:rPr>
              <w:t>教師：</w:t>
            </w:r>
          </w:p>
          <w:p w14:paraId="5A77301C" w14:textId="77777777" w:rsidR="000734E5" w:rsidRPr="00C573CB" w:rsidRDefault="000734E5" w:rsidP="00C44A09">
            <w:pPr>
              <w:adjustRightInd w:val="0"/>
              <w:spacing w:line="260" w:lineRule="exact"/>
              <w:jc w:val="left"/>
              <w:rPr>
                <w:snapToGrid w:val="0"/>
                <w:sz w:val="22"/>
                <w:szCs w:val="22"/>
              </w:rPr>
            </w:pPr>
            <w:r w:rsidRPr="00C573CB">
              <w:rPr>
                <w:rFonts w:ascii="標楷體" w:eastAsia="標楷體" w:hAnsi="標楷體" w:cs="標楷體" w:hint="eastAsia"/>
                <w:color w:val="auto"/>
                <w:sz w:val="22"/>
                <w:szCs w:val="22"/>
              </w:rPr>
              <w:t>1.熟悉教材內容。</w:t>
            </w:r>
          </w:p>
          <w:p w14:paraId="297D79D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2.蒐集有關服飾流行資訊或服飾雜誌。</w:t>
            </w:r>
          </w:p>
          <w:p w14:paraId="4DB7F48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3.單槍、投影片、分組活動場地。</w:t>
            </w:r>
          </w:p>
          <w:p w14:paraId="252C2367" w14:textId="77777777" w:rsidR="000734E5" w:rsidRPr="00C573CB" w:rsidRDefault="000734E5" w:rsidP="00C44A09">
            <w:pPr>
              <w:adjustRightInd w:val="0"/>
              <w:spacing w:line="260" w:lineRule="exact"/>
              <w:jc w:val="left"/>
              <w:rPr>
                <w:snapToGrid w:val="0"/>
                <w:sz w:val="22"/>
                <w:szCs w:val="22"/>
              </w:rPr>
            </w:pPr>
          </w:p>
          <w:p w14:paraId="2956E9C8"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snapToGrid w:val="0"/>
                <w:color w:val="auto"/>
                <w:sz w:val="22"/>
                <w:szCs w:val="22"/>
              </w:rPr>
              <w:t>學生：</w:t>
            </w:r>
          </w:p>
          <w:p w14:paraId="06535C73"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color w:val="auto"/>
                <w:sz w:val="22"/>
                <w:szCs w:val="22"/>
              </w:rPr>
              <w:t>1.蒐集有關服飾流行資訊或服飾雜誌。</w:t>
            </w:r>
          </w:p>
          <w:p w14:paraId="470E637F" w14:textId="77777777" w:rsidR="000734E5" w:rsidRPr="00C573CB" w:rsidRDefault="000734E5" w:rsidP="00C44A09">
            <w:pPr>
              <w:adjustRightInd w:val="0"/>
              <w:spacing w:line="260" w:lineRule="exact"/>
              <w:jc w:val="left"/>
              <w:rPr>
                <w:snapToGrid w:val="0"/>
                <w:sz w:val="22"/>
                <w:szCs w:val="22"/>
              </w:rPr>
            </w:pPr>
            <w:r w:rsidRPr="00C573CB">
              <w:rPr>
                <w:rFonts w:ascii="標楷體" w:eastAsia="標楷體" w:hAnsi="標楷體" w:cs="標楷體" w:hint="eastAsia"/>
                <w:color w:val="auto"/>
                <w:sz w:val="22"/>
                <w:szCs w:val="22"/>
              </w:rPr>
              <w:t>2.準備製作服飾雜誌之材料與器具。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E0BD010"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1.能利用與服飾搭配相關資源完成自己的服飾雜誌製作。</w:t>
            </w:r>
          </w:p>
          <w:p w14:paraId="7639AFE1"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2.能與同學分享完成的服飾雜誌。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1D422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【多元文化教育】</w:t>
            </w:r>
          </w:p>
          <w:p w14:paraId="6380808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多J4 了解不同群體間如何看待彼此的文化。</w:t>
            </w:r>
          </w:p>
          <w:p w14:paraId="53CEABA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多J5 了解及尊重不同文化的習俗與禁忌。</w:t>
            </w:r>
          </w:p>
          <w:p w14:paraId="3A9B265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【國際教育】</w:t>
            </w:r>
          </w:p>
          <w:p w14:paraId="6D1BA6A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國J4 尊重與欣賞世界不同文化的價值。</w:t>
            </w:r>
          </w:p>
        </w:tc>
        <w:tc>
          <w:tcPr>
            <w:tcW w:w="1784" w:type="dxa"/>
            <w:tcBorders>
              <w:top w:val="single" w:sz="8" w:space="0" w:color="000000"/>
              <w:bottom w:val="single" w:sz="8" w:space="0" w:color="000000"/>
              <w:right w:val="single" w:sz="8" w:space="0" w:color="000000"/>
            </w:tcBorders>
          </w:tcPr>
          <w:p w14:paraId="58D66CCD"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04BA0B63"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5FA0A5B"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第十九週</w:t>
            </w:r>
          </w:p>
          <w:p w14:paraId="346BFB62"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6/16~6/20</w:t>
            </w:r>
          </w:p>
        </w:tc>
        <w:tc>
          <w:tcPr>
            <w:tcW w:w="1560" w:type="dxa"/>
            <w:tcBorders>
              <w:top w:val="single" w:sz="8" w:space="0" w:color="000000"/>
              <w:left w:val="single" w:sz="8" w:space="0" w:color="000000"/>
              <w:bottom w:val="single" w:sz="8" w:space="0" w:color="000000"/>
              <w:right w:val="single" w:sz="8" w:space="0" w:color="000000"/>
            </w:tcBorders>
          </w:tcPr>
          <w:p w14:paraId="2D97AC87"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2c-IV-2 有效蒐集、分析及開發各項資源，做出合宜的決定與運用。</w:t>
            </w:r>
          </w:p>
          <w:p w14:paraId="2EC28D4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2d-IV-2 欣賞多元的生活文化，運用美學於日常生活中，展現美感。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8B305FA" w14:textId="3646B5B4"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Bb-IV-1 </w:t>
            </w:r>
            <w:r w:rsidRPr="00C573CB">
              <w:rPr>
                <w:rFonts w:eastAsia="標楷體" w:hint="eastAsia"/>
                <w:color w:val="auto"/>
                <w:sz w:val="22"/>
                <w:szCs w:val="22"/>
              </w:rPr>
              <w:t>服飾的選搭、美感展現與個人形象管理。</w:t>
            </w:r>
          </w:p>
          <w:p w14:paraId="06F94D92"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21965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1492035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單元三：時尚專欄</w:t>
            </w:r>
          </w:p>
          <w:p w14:paraId="4097EC9D"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活動一  時尚教主</w:t>
            </w:r>
          </w:p>
          <w:p w14:paraId="1F5D171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一、教師引導學生回憶上一節課內容，並提醒學生：請考量所設定的「場合」，依照個人特色與身型優缺點（臉型、體型、特別想要修飾部位……），並配合個人的喜好，為自己設計一頁服飾專欄吧！</w:t>
            </w:r>
          </w:p>
          <w:p w14:paraId="514C390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二、全班製作「我的服飾專欄」，教師隨堂巡視，適時指導學生。</w:t>
            </w:r>
          </w:p>
          <w:p w14:paraId="7433BF2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三、教師總結與提醒：透過實際服飾搭配練習，能對服飾搭配有更進一步的認識，試著利</w:t>
            </w:r>
            <w:r w:rsidRPr="00C573CB">
              <w:rPr>
                <w:rFonts w:ascii="標楷體" w:eastAsia="標楷體" w:hAnsi="標楷體" w:cs="標楷體" w:hint="eastAsia"/>
                <w:color w:val="auto"/>
                <w:sz w:val="22"/>
                <w:szCs w:val="22"/>
              </w:rPr>
              <w:lastRenderedPageBreak/>
              <w:t>用服飾搭配技巧美化身型，進而展現自我風格喔！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39AC5E"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963A3C"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snapToGrid w:val="0"/>
                <w:color w:val="auto"/>
                <w:sz w:val="22"/>
                <w:szCs w:val="22"/>
              </w:rPr>
              <w:t>教師：</w:t>
            </w:r>
          </w:p>
          <w:p w14:paraId="0144F076" w14:textId="77777777" w:rsidR="000734E5" w:rsidRPr="00C573CB" w:rsidRDefault="000734E5" w:rsidP="00C44A09">
            <w:pPr>
              <w:adjustRightInd w:val="0"/>
              <w:spacing w:line="260" w:lineRule="exact"/>
              <w:jc w:val="left"/>
              <w:rPr>
                <w:snapToGrid w:val="0"/>
                <w:sz w:val="22"/>
                <w:szCs w:val="22"/>
              </w:rPr>
            </w:pPr>
            <w:r w:rsidRPr="00C573CB">
              <w:rPr>
                <w:rFonts w:ascii="標楷體" w:eastAsia="標楷體" w:hAnsi="標楷體" w:cs="標楷體" w:hint="eastAsia"/>
                <w:color w:val="auto"/>
                <w:sz w:val="22"/>
                <w:szCs w:val="22"/>
              </w:rPr>
              <w:t>1.熟悉教材內容。</w:t>
            </w:r>
          </w:p>
          <w:p w14:paraId="4CC9868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2.蒐集有關服飾流行資訊或服飾雜誌。</w:t>
            </w:r>
          </w:p>
          <w:p w14:paraId="6A39E01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3.單槍、投影片、分組活動場地。</w:t>
            </w:r>
          </w:p>
          <w:p w14:paraId="49561CB5" w14:textId="77777777" w:rsidR="000734E5" w:rsidRPr="00C573CB" w:rsidRDefault="000734E5" w:rsidP="00C44A09">
            <w:pPr>
              <w:adjustRightInd w:val="0"/>
              <w:spacing w:line="260" w:lineRule="exact"/>
              <w:jc w:val="left"/>
              <w:rPr>
                <w:snapToGrid w:val="0"/>
                <w:sz w:val="22"/>
                <w:szCs w:val="22"/>
              </w:rPr>
            </w:pPr>
          </w:p>
          <w:p w14:paraId="07982380"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bCs/>
                <w:snapToGrid w:val="0"/>
                <w:color w:val="auto"/>
                <w:sz w:val="22"/>
                <w:szCs w:val="22"/>
              </w:rPr>
              <w:t>學生：</w:t>
            </w:r>
          </w:p>
          <w:p w14:paraId="72968D82" w14:textId="77777777" w:rsidR="000734E5" w:rsidRPr="00C573CB" w:rsidRDefault="000734E5" w:rsidP="00C44A09">
            <w:pPr>
              <w:adjustRightInd w:val="0"/>
              <w:spacing w:line="260" w:lineRule="exact"/>
              <w:jc w:val="left"/>
              <w:rPr>
                <w:bCs/>
                <w:snapToGrid w:val="0"/>
                <w:sz w:val="22"/>
                <w:szCs w:val="22"/>
              </w:rPr>
            </w:pPr>
            <w:r w:rsidRPr="00C573CB">
              <w:rPr>
                <w:rFonts w:ascii="標楷體" w:eastAsia="標楷體" w:hAnsi="標楷體" w:cs="標楷體" w:hint="eastAsia"/>
                <w:color w:val="auto"/>
                <w:sz w:val="22"/>
                <w:szCs w:val="22"/>
              </w:rPr>
              <w:t>1.蒐集有關服飾流行資訊或服飾雜誌。</w:t>
            </w:r>
          </w:p>
          <w:p w14:paraId="14BFB448" w14:textId="77777777" w:rsidR="000734E5" w:rsidRPr="00C573CB" w:rsidRDefault="000734E5" w:rsidP="00C44A09">
            <w:pPr>
              <w:adjustRightInd w:val="0"/>
              <w:spacing w:line="260" w:lineRule="exact"/>
              <w:jc w:val="left"/>
              <w:rPr>
                <w:snapToGrid w:val="0"/>
                <w:sz w:val="22"/>
                <w:szCs w:val="22"/>
              </w:rPr>
            </w:pPr>
            <w:r w:rsidRPr="00C573CB">
              <w:rPr>
                <w:rFonts w:ascii="標楷體" w:eastAsia="標楷體" w:hAnsi="標楷體" w:cs="標楷體" w:hint="eastAsia"/>
                <w:color w:val="auto"/>
                <w:sz w:val="22"/>
                <w:szCs w:val="22"/>
              </w:rPr>
              <w:t>2.準備製作服飾雜誌之材料與器具。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73F1F8"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1.能利用與服飾搭配相關資源完成自己的服飾雜誌製作。</w:t>
            </w:r>
          </w:p>
          <w:p w14:paraId="10167955"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2.能與同學分享完成的服飾雜誌。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397B3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【多元文化教育】</w:t>
            </w:r>
          </w:p>
          <w:p w14:paraId="3D397FF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多J4 了解不同群體間如何看待彼此的文化。</w:t>
            </w:r>
          </w:p>
          <w:p w14:paraId="61EF186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多J5 了解及尊重不同文化的習俗與禁忌。</w:t>
            </w:r>
          </w:p>
          <w:p w14:paraId="2C87C99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【國際教育】</w:t>
            </w:r>
          </w:p>
          <w:p w14:paraId="704D52BC"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國J4 尊重與欣賞世界不同文化的價值。</w:t>
            </w:r>
          </w:p>
        </w:tc>
        <w:tc>
          <w:tcPr>
            <w:tcW w:w="1784" w:type="dxa"/>
            <w:tcBorders>
              <w:top w:val="single" w:sz="8" w:space="0" w:color="000000"/>
              <w:bottom w:val="single" w:sz="8" w:space="0" w:color="000000"/>
              <w:right w:val="single" w:sz="8" w:space="0" w:color="000000"/>
            </w:tcBorders>
          </w:tcPr>
          <w:p w14:paraId="616BEEEE"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p>
        </w:tc>
      </w:tr>
      <w:tr w:rsidR="000734E5" w:rsidRPr="008F16B4" w14:paraId="5E69E9BB" w14:textId="77777777" w:rsidTr="00C44A09">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0539028" w14:textId="77777777" w:rsidR="000734E5" w:rsidRPr="00C573CB" w:rsidRDefault="000734E5" w:rsidP="00C44A09">
            <w:pPr>
              <w:spacing w:line="260" w:lineRule="exact"/>
              <w:jc w:val="center"/>
              <w:rPr>
                <w:rFonts w:ascii="標楷體" w:eastAsia="標楷體" w:hAnsi="標楷體"/>
                <w:snapToGrid w:val="0"/>
                <w:sz w:val="22"/>
                <w:szCs w:val="22"/>
              </w:rPr>
            </w:pPr>
            <w:r w:rsidRPr="00C573CB">
              <w:rPr>
                <w:rFonts w:ascii="標楷體" w:eastAsia="標楷體" w:hAnsi="標楷體" w:cs="標楷體" w:hint="eastAsia"/>
                <w:snapToGrid w:val="0"/>
                <w:sz w:val="22"/>
                <w:szCs w:val="22"/>
              </w:rPr>
              <w:t>第二十週</w:t>
            </w:r>
          </w:p>
          <w:p w14:paraId="50CE3B67" w14:textId="77777777" w:rsidR="000734E5" w:rsidRPr="00C573CB" w:rsidRDefault="000734E5" w:rsidP="00C44A09">
            <w:pPr>
              <w:spacing w:line="260" w:lineRule="exact"/>
              <w:jc w:val="center"/>
              <w:rPr>
                <w:rFonts w:ascii="標楷體" w:eastAsia="標楷體" w:hAnsi="標楷體"/>
                <w:sz w:val="22"/>
                <w:szCs w:val="22"/>
              </w:rPr>
            </w:pPr>
            <w:r w:rsidRPr="00C573CB">
              <w:rPr>
                <w:rFonts w:ascii="標楷體" w:eastAsia="標楷體" w:hAnsi="標楷體" w:hint="eastAsia"/>
                <w:sz w:val="22"/>
                <w:szCs w:val="22"/>
              </w:rPr>
              <w:t>6/23~6/27</w:t>
            </w:r>
          </w:p>
        </w:tc>
        <w:tc>
          <w:tcPr>
            <w:tcW w:w="1560" w:type="dxa"/>
            <w:tcBorders>
              <w:top w:val="single" w:sz="8" w:space="0" w:color="000000"/>
              <w:left w:val="single" w:sz="8" w:space="0" w:color="000000"/>
              <w:bottom w:val="single" w:sz="8" w:space="0" w:color="000000"/>
              <w:right w:val="single" w:sz="8" w:space="0" w:color="000000"/>
            </w:tcBorders>
          </w:tcPr>
          <w:p w14:paraId="12C9B56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2c-IV-2 有效蒐集、分析及開發各項資源，做出合宜的決定與運用。</w:t>
            </w:r>
          </w:p>
          <w:p w14:paraId="5F415290"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2d-IV-2 欣賞多元的生活文化，運用美學於日常生活中，展現美感。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093AD9"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Bb-IV-1 </w:t>
            </w:r>
            <w:r w:rsidRPr="00C573CB">
              <w:rPr>
                <w:rFonts w:eastAsia="標楷體" w:hint="eastAsia"/>
                <w:color w:val="auto"/>
                <w:sz w:val="22"/>
                <w:szCs w:val="22"/>
              </w:rPr>
              <w:t>服飾的選搭、美感展現與個人形象管理。</w:t>
            </w:r>
          </w:p>
          <w:p w14:paraId="45237D2F" w14:textId="77777777" w:rsidR="000734E5" w:rsidRPr="00C573CB" w:rsidRDefault="000734E5" w:rsidP="00C44A09">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86528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主題二：穿著大學問</w:t>
            </w:r>
          </w:p>
          <w:p w14:paraId="251A13A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bCs/>
                <w:snapToGrid w:val="0"/>
                <w:color w:val="auto"/>
                <w:sz w:val="22"/>
                <w:szCs w:val="22"/>
              </w:rPr>
              <w:t>單元三：時尚專欄</w:t>
            </w:r>
            <w:r w:rsidRPr="00C573CB">
              <w:rPr>
                <w:rFonts w:ascii="標楷體" w:eastAsia="標楷體" w:hAnsi="標楷體" w:cs="標楷體" w:hint="eastAsia"/>
                <w:color w:val="auto"/>
                <w:sz w:val="22"/>
                <w:szCs w:val="22"/>
              </w:rPr>
              <w:t>（第三次段考）</w:t>
            </w:r>
          </w:p>
          <w:p w14:paraId="747120D2" w14:textId="77777777" w:rsidR="000734E5" w:rsidRPr="00C573CB" w:rsidRDefault="000734E5" w:rsidP="00C44A09">
            <w:pPr>
              <w:adjustRightInd w:val="0"/>
              <w:spacing w:line="260" w:lineRule="exact"/>
              <w:jc w:val="left"/>
              <w:rPr>
                <w:b/>
                <w:snapToGrid w:val="0"/>
                <w:sz w:val="22"/>
                <w:szCs w:val="22"/>
                <w:u w:val="single"/>
              </w:rPr>
            </w:pPr>
            <w:r w:rsidRPr="00C573CB">
              <w:rPr>
                <w:rFonts w:ascii="標楷體" w:eastAsia="標楷體" w:hAnsi="標楷體" w:cs="標楷體" w:hint="eastAsia"/>
                <w:b/>
                <w:snapToGrid w:val="0"/>
                <w:color w:val="auto"/>
                <w:sz w:val="22"/>
                <w:szCs w:val="22"/>
                <w:u w:val="single"/>
              </w:rPr>
              <w:t>活動二  Best of you</w:t>
            </w:r>
          </w:p>
          <w:p w14:paraId="3304FDB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一、教師引言：經過精心創作屬於自己的服飾專欄後，你覺得大家表現如何呢？請在小隊中分享彼此作品，並選三位你最欣賞的作品給予回饋。</w:t>
            </w:r>
          </w:p>
          <w:p w14:paraId="618739C3"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二、教師引言：最後，全班一起欣賞所有同學的作品，看看各小隊選擇的服飾搭配場合為何？服飾穿著具有什麼樣的特色？請各小隊派一位隊員代表上臺分享你們的觀察心得吧！</w:t>
            </w:r>
          </w:p>
          <w:p w14:paraId="1BBFE29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三、請各小隊推派一位代表分享小隊心得，其他學生自由給予回饋。</w:t>
            </w:r>
          </w:p>
          <w:p w14:paraId="2B642175"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四、教師提問</w:t>
            </w:r>
          </w:p>
          <w:p w14:paraId="3B64493D"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（一）你覺得哪一位同學的服飾搭配和他所設定的場合最相符？為什麼？</w:t>
            </w:r>
          </w:p>
          <w:p w14:paraId="115A8ACB"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（二）在製作過程中，你發揮哪些創意？克服哪些困難？這些經驗對你有什麼啟發？</w:t>
            </w:r>
          </w:p>
          <w:p w14:paraId="598B5B39"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（三）經過本單元學習後，你最大的收穫為何？對你未來服飾搭配有何影響？</w:t>
            </w:r>
          </w:p>
          <w:p w14:paraId="52376C81"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標楷體" w:hint="eastAsia"/>
                <w:color w:val="auto"/>
                <w:sz w:val="22"/>
                <w:szCs w:val="22"/>
              </w:rPr>
              <w:t>五、學生自由發表意見</w:t>
            </w:r>
          </w:p>
          <w:p w14:paraId="334A5FB0" w14:textId="77777777" w:rsidR="000734E5" w:rsidRPr="00C573CB" w:rsidRDefault="000734E5" w:rsidP="00C44A09">
            <w:pPr>
              <w:adjustRightInd w:val="0"/>
              <w:spacing w:line="260" w:lineRule="exact"/>
              <w:jc w:val="left"/>
              <w:rPr>
                <w:b/>
                <w:sz w:val="22"/>
                <w:szCs w:val="22"/>
              </w:rPr>
            </w:pPr>
            <w:r w:rsidRPr="00C573CB">
              <w:rPr>
                <w:rFonts w:ascii="標楷體" w:eastAsia="標楷體" w:hAnsi="標楷體" w:cs="標楷體" w:hint="eastAsia"/>
                <w:color w:val="auto"/>
                <w:sz w:val="22"/>
                <w:szCs w:val="22"/>
              </w:rPr>
              <w:lastRenderedPageBreak/>
              <w:t>六、教師總結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45C013" w14:textId="77777777" w:rsidR="000734E5" w:rsidRPr="00C573CB" w:rsidRDefault="000734E5" w:rsidP="00C44A09">
            <w:pPr>
              <w:adjustRightInd w:val="0"/>
              <w:spacing w:line="260" w:lineRule="exact"/>
              <w:jc w:val="center"/>
              <w:rPr>
                <w:sz w:val="22"/>
                <w:szCs w:val="22"/>
              </w:rPr>
            </w:pPr>
            <w:r w:rsidRPr="00C573CB">
              <w:rPr>
                <w:rFonts w:ascii="標楷體" w:eastAsia="標楷體" w:hAnsi="標楷體" w:cs="標楷體" w:hint="eastAsia"/>
                <w:bCs/>
                <w:snapToGrid w:val="0"/>
                <w:color w:val="auto"/>
                <w:sz w:val="22"/>
                <w:szCs w:val="22"/>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E66A46" w14:textId="77777777" w:rsidR="000734E5" w:rsidRPr="00C573CB" w:rsidRDefault="000734E5" w:rsidP="00C44A09">
            <w:pPr>
              <w:adjustRightInd w:val="0"/>
              <w:spacing w:line="260" w:lineRule="exact"/>
              <w:jc w:val="left"/>
              <w:rPr>
                <w:snapToGrid w:val="0"/>
                <w:sz w:val="22"/>
                <w:szCs w:val="22"/>
              </w:rPr>
            </w:pPr>
            <w:r w:rsidRPr="00C573CB">
              <w:rPr>
                <w:rFonts w:ascii="標楷體" w:eastAsia="標楷體" w:hAnsi="標楷體" w:cs="標楷體" w:hint="eastAsia"/>
                <w:snapToGrid w:val="0"/>
                <w:color w:val="auto"/>
                <w:sz w:val="22"/>
                <w:szCs w:val="22"/>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87E34E"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1.能利用與服飾搭配相關資源完成自己的服飾雜誌製作。</w:t>
            </w:r>
          </w:p>
          <w:p w14:paraId="33282C69" w14:textId="77777777" w:rsidR="000734E5" w:rsidRPr="00C573CB" w:rsidRDefault="000734E5" w:rsidP="00C44A09">
            <w:pPr>
              <w:adjustRightInd w:val="0"/>
              <w:spacing w:line="260" w:lineRule="exact"/>
              <w:jc w:val="left"/>
              <w:rPr>
                <w:b/>
                <w:bCs/>
                <w:sz w:val="22"/>
                <w:szCs w:val="22"/>
                <w:u w:val="single"/>
              </w:rPr>
            </w:pPr>
            <w:r w:rsidRPr="00C573CB">
              <w:rPr>
                <w:rFonts w:ascii="標楷體" w:eastAsia="標楷體" w:hAnsi="標楷體" w:cs="標楷體" w:hint="eastAsia"/>
                <w:color w:val="auto"/>
                <w:sz w:val="22"/>
                <w:szCs w:val="22"/>
              </w:rPr>
              <w:t>2.能與同學分享完成的服飾雜誌。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3C8266"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【多元文化教育】</w:t>
            </w:r>
          </w:p>
          <w:p w14:paraId="57635D1E"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多J4 了解不同群體間如何看待彼此的文化。</w:t>
            </w:r>
          </w:p>
          <w:p w14:paraId="19F82E7A"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多J5 了解及尊重不同文化的習俗與禁忌。</w:t>
            </w:r>
          </w:p>
          <w:p w14:paraId="611BCB58"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b/>
                <w:bCs/>
                <w:color w:val="auto"/>
                <w:sz w:val="22"/>
                <w:szCs w:val="22"/>
              </w:rPr>
              <w:t>【國際教育】</w:t>
            </w:r>
          </w:p>
          <w:p w14:paraId="0254E4AF" w14:textId="77777777" w:rsidR="000734E5" w:rsidRPr="00C573CB" w:rsidRDefault="000734E5" w:rsidP="00C44A09">
            <w:pPr>
              <w:adjustRightInd w:val="0"/>
              <w:spacing w:line="260" w:lineRule="exact"/>
              <w:jc w:val="left"/>
              <w:rPr>
                <w:sz w:val="22"/>
                <w:szCs w:val="22"/>
              </w:rPr>
            </w:pPr>
            <w:r w:rsidRPr="00C573CB">
              <w:rPr>
                <w:rFonts w:ascii="標楷體" w:eastAsia="標楷體" w:hAnsi="標楷體" w:cs="DFKaiShu-SB-Estd-BF" w:hint="eastAsia"/>
                <w:color w:val="auto"/>
                <w:sz w:val="22"/>
                <w:szCs w:val="22"/>
              </w:rPr>
              <w:t>國J4 尊重與欣賞世界不同文化的價值。</w:t>
            </w:r>
          </w:p>
        </w:tc>
        <w:tc>
          <w:tcPr>
            <w:tcW w:w="1784" w:type="dxa"/>
            <w:tcBorders>
              <w:top w:val="single" w:sz="8" w:space="0" w:color="000000"/>
              <w:bottom w:val="single" w:sz="8" w:space="0" w:color="000000"/>
              <w:right w:val="single" w:sz="8" w:space="0" w:color="000000"/>
            </w:tcBorders>
          </w:tcPr>
          <w:p w14:paraId="0DD5CEC4"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段考週</w:t>
            </w:r>
          </w:p>
        </w:tc>
      </w:tr>
      <w:tr w:rsidR="000734E5" w:rsidRPr="008F16B4" w14:paraId="75A13011" w14:textId="77777777" w:rsidTr="000734E5">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DC2FCE6" w14:textId="03C0A9D2" w:rsidR="000734E5" w:rsidRPr="000734E5" w:rsidRDefault="000734E5" w:rsidP="00C44A09">
            <w:pPr>
              <w:spacing w:line="260" w:lineRule="exact"/>
              <w:jc w:val="center"/>
              <w:rPr>
                <w:rFonts w:ascii="標楷體" w:eastAsia="標楷體" w:hAnsi="標楷體" w:cs="標楷體"/>
                <w:snapToGrid w:val="0"/>
                <w:sz w:val="22"/>
                <w:szCs w:val="22"/>
              </w:rPr>
            </w:pPr>
            <w:r w:rsidRPr="00C573CB">
              <w:rPr>
                <w:rFonts w:ascii="標楷體" w:eastAsia="標楷體" w:hAnsi="標楷體" w:cs="標楷體" w:hint="eastAsia"/>
                <w:snapToGrid w:val="0"/>
                <w:sz w:val="22"/>
                <w:szCs w:val="22"/>
              </w:rPr>
              <w:t>第二十</w:t>
            </w:r>
            <w:r>
              <w:rPr>
                <w:rFonts w:ascii="標楷體" w:eastAsia="標楷體" w:hAnsi="標楷體" w:cs="標楷體" w:hint="eastAsia"/>
                <w:snapToGrid w:val="0"/>
                <w:sz w:val="22"/>
                <w:szCs w:val="22"/>
              </w:rPr>
              <w:t>一</w:t>
            </w:r>
            <w:r w:rsidRPr="00C573CB">
              <w:rPr>
                <w:rFonts w:ascii="標楷體" w:eastAsia="標楷體" w:hAnsi="標楷體" w:cs="標楷體" w:hint="eastAsia"/>
                <w:snapToGrid w:val="0"/>
                <w:sz w:val="22"/>
                <w:szCs w:val="22"/>
              </w:rPr>
              <w:t>週</w:t>
            </w:r>
          </w:p>
          <w:p w14:paraId="4C6CDF7E" w14:textId="665E8069" w:rsidR="000734E5" w:rsidRPr="000734E5" w:rsidRDefault="000734E5" w:rsidP="00C44A09">
            <w:pPr>
              <w:spacing w:line="260" w:lineRule="exact"/>
              <w:jc w:val="center"/>
              <w:rPr>
                <w:rFonts w:ascii="標楷體" w:eastAsia="標楷體" w:hAnsi="標楷體" w:cs="標楷體"/>
                <w:snapToGrid w:val="0"/>
                <w:sz w:val="22"/>
                <w:szCs w:val="22"/>
              </w:rPr>
            </w:pPr>
            <w:r w:rsidRPr="000734E5">
              <w:rPr>
                <w:rFonts w:ascii="標楷體" w:eastAsia="標楷體" w:hAnsi="標楷體" w:cs="標楷體" w:hint="eastAsia"/>
                <w:snapToGrid w:val="0"/>
                <w:sz w:val="22"/>
                <w:szCs w:val="22"/>
              </w:rPr>
              <w:t>6/</w:t>
            </w:r>
            <w:r>
              <w:rPr>
                <w:rFonts w:ascii="標楷體" w:eastAsia="標楷體" w:hAnsi="標楷體" w:cs="標楷體" w:hint="eastAsia"/>
                <w:snapToGrid w:val="0"/>
                <w:sz w:val="22"/>
                <w:szCs w:val="22"/>
              </w:rPr>
              <w:t>3</w:t>
            </w:r>
            <w:r>
              <w:rPr>
                <w:rFonts w:ascii="標楷體" w:eastAsia="標楷體" w:hAnsi="標楷體" w:cs="標楷體"/>
                <w:snapToGrid w:val="0"/>
                <w:sz w:val="22"/>
                <w:szCs w:val="22"/>
              </w:rPr>
              <w:t>0</w:t>
            </w:r>
          </w:p>
        </w:tc>
        <w:tc>
          <w:tcPr>
            <w:tcW w:w="1560" w:type="dxa"/>
            <w:tcBorders>
              <w:top w:val="single" w:sz="8" w:space="0" w:color="000000"/>
              <w:left w:val="single" w:sz="8" w:space="0" w:color="000000"/>
              <w:bottom w:val="single" w:sz="8" w:space="0" w:color="000000"/>
              <w:right w:val="single" w:sz="8" w:space="0" w:color="000000"/>
            </w:tcBorders>
          </w:tcPr>
          <w:p w14:paraId="07C6B9BF" w14:textId="77777777" w:rsidR="000734E5" w:rsidRPr="000734E5" w:rsidRDefault="000734E5" w:rsidP="00C44A09">
            <w:pPr>
              <w:adjustRightInd w:val="0"/>
              <w:spacing w:line="260" w:lineRule="exact"/>
              <w:jc w:val="left"/>
              <w:rPr>
                <w:rFonts w:ascii="標楷體" w:eastAsia="標楷體" w:hAnsi="標楷體" w:cs="標楷體"/>
                <w:color w:val="auto"/>
                <w:sz w:val="22"/>
                <w:szCs w:val="22"/>
              </w:rPr>
            </w:pPr>
            <w:r w:rsidRPr="00C573CB">
              <w:rPr>
                <w:rFonts w:ascii="標楷體" w:eastAsia="標楷體" w:hAnsi="標楷體" w:cs="標楷體" w:hint="eastAsia"/>
                <w:color w:val="auto"/>
                <w:sz w:val="22"/>
                <w:szCs w:val="22"/>
              </w:rPr>
              <w:t>2c-IV-2 有效蒐集、分析及開發各項資源，做出合宜的決定與運用。</w:t>
            </w:r>
          </w:p>
          <w:p w14:paraId="6DD0871C" w14:textId="77777777" w:rsidR="000734E5" w:rsidRPr="000734E5" w:rsidRDefault="000734E5" w:rsidP="00C44A09">
            <w:pPr>
              <w:adjustRightInd w:val="0"/>
              <w:spacing w:line="260" w:lineRule="exact"/>
              <w:jc w:val="left"/>
              <w:rPr>
                <w:rFonts w:ascii="標楷體" w:eastAsia="標楷體" w:hAnsi="標楷體" w:cs="標楷體"/>
                <w:color w:val="auto"/>
                <w:sz w:val="22"/>
                <w:szCs w:val="22"/>
              </w:rPr>
            </w:pPr>
            <w:r w:rsidRPr="00C573CB">
              <w:rPr>
                <w:rFonts w:ascii="標楷體" w:eastAsia="標楷體" w:hAnsi="標楷體" w:cs="標楷體" w:hint="eastAsia"/>
                <w:color w:val="auto"/>
                <w:sz w:val="22"/>
                <w:szCs w:val="22"/>
              </w:rPr>
              <w:t>2d-IV-2 欣賞多元的生活文化，運用美學於日常生活中，展現美感。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33B7E80" w14:textId="77777777" w:rsidR="00D81BFF" w:rsidRPr="00C573CB" w:rsidRDefault="00D81BFF" w:rsidP="00D81BFF">
            <w:pPr>
              <w:adjustRightInd w:val="0"/>
              <w:spacing w:line="260" w:lineRule="exact"/>
              <w:jc w:val="left"/>
              <w:rPr>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Aa-IV-3 </w:t>
            </w:r>
            <w:r w:rsidRPr="00C573CB">
              <w:rPr>
                <w:rFonts w:eastAsia="標楷體" w:hint="eastAsia"/>
                <w:color w:val="auto"/>
                <w:sz w:val="22"/>
                <w:szCs w:val="22"/>
              </w:rPr>
              <w:t>飲食行為與環境永續之關聯、實踐策略及行動。</w:t>
            </w:r>
          </w:p>
          <w:p w14:paraId="73DC3C3F" w14:textId="5C70D4A2" w:rsidR="000734E5" w:rsidRPr="000734E5" w:rsidRDefault="00D81BFF" w:rsidP="00D81BFF">
            <w:pPr>
              <w:adjustRightInd w:val="0"/>
              <w:spacing w:line="260" w:lineRule="exact"/>
              <w:jc w:val="left"/>
              <w:rPr>
                <w:rFonts w:eastAsia="標楷體"/>
                <w:color w:val="auto"/>
                <w:sz w:val="22"/>
                <w:szCs w:val="22"/>
              </w:rPr>
            </w:pPr>
            <w:r w:rsidRPr="00C573CB">
              <w:rPr>
                <w:rFonts w:eastAsia="標楷體" w:hint="eastAsia"/>
                <w:color w:val="auto"/>
                <w:sz w:val="22"/>
                <w:szCs w:val="22"/>
              </w:rPr>
              <w:t>童</w:t>
            </w:r>
            <w:r w:rsidRPr="00C573CB">
              <w:rPr>
                <w:rFonts w:eastAsia="標楷體" w:hint="eastAsia"/>
                <w:color w:val="auto"/>
                <w:sz w:val="22"/>
                <w:szCs w:val="22"/>
              </w:rPr>
              <w:t xml:space="preserve">Dc-IV-2 </w:t>
            </w:r>
            <w:r w:rsidRPr="00C573CB">
              <w:rPr>
                <w:rFonts w:eastAsia="標楷體" w:hint="eastAsia"/>
                <w:color w:val="auto"/>
                <w:sz w:val="22"/>
                <w:szCs w:val="22"/>
              </w:rPr>
              <w:t>國際環境議題的理解、參與及省思。</w:t>
            </w:r>
            <w:r>
              <w:rPr>
                <w:rFonts w:eastAsia="標楷體"/>
                <w:color w:val="auto"/>
                <w:sz w:val="22"/>
                <w:szCs w:val="22"/>
              </w:rPr>
              <w:br/>
            </w:r>
            <w:r w:rsidR="000734E5" w:rsidRPr="00C573CB">
              <w:rPr>
                <w:rFonts w:eastAsia="標楷體" w:hint="eastAsia"/>
                <w:color w:val="auto"/>
                <w:sz w:val="22"/>
                <w:szCs w:val="22"/>
              </w:rPr>
              <w:t>家</w:t>
            </w:r>
            <w:r w:rsidR="000734E5" w:rsidRPr="00C573CB">
              <w:rPr>
                <w:rFonts w:eastAsia="標楷體" w:hint="eastAsia"/>
                <w:color w:val="auto"/>
                <w:sz w:val="22"/>
                <w:szCs w:val="22"/>
              </w:rPr>
              <w:t xml:space="preserve">Bb-IV-1 </w:t>
            </w:r>
            <w:r w:rsidR="000734E5" w:rsidRPr="00C573CB">
              <w:rPr>
                <w:rFonts w:eastAsia="標楷體" w:hint="eastAsia"/>
                <w:color w:val="auto"/>
                <w:sz w:val="22"/>
                <w:szCs w:val="22"/>
              </w:rPr>
              <w:t>服飾的選搭、美感展現與個人形象管理。</w:t>
            </w:r>
          </w:p>
          <w:p w14:paraId="63003F7C" w14:textId="77777777" w:rsidR="000734E5" w:rsidRPr="000734E5" w:rsidRDefault="000734E5" w:rsidP="00C44A09">
            <w:pPr>
              <w:adjustRightInd w:val="0"/>
              <w:spacing w:line="260" w:lineRule="exact"/>
              <w:jc w:val="left"/>
              <w:rPr>
                <w:rFonts w:eastAsia="標楷體"/>
                <w:color w:val="auto"/>
                <w:sz w:val="22"/>
                <w:szCs w:val="22"/>
              </w:rPr>
            </w:pPr>
            <w:r w:rsidRPr="00C573CB">
              <w:rPr>
                <w:rFonts w:eastAsia="標楷體" w:hint="eastAsia"/>
                <w:color w:val="auto"/>
                <w:sz w:val="22"/>
                <w:szCs w:val="22"/>
              </w:rPr>
              <w:t>家</w:t>
            </w:r>
            <w:r w:rsidRPr="00C573CB">
              <w:rPr>
                <w:rFonts w:eastAsia="標楷體" w:hint="eastAsia"/>
                <w:color w:val="auto"/>
                <w:sz w:val="22"/>
                <w:szCs w:val="22"/>
              </w:rPr>
              <w:t xml:space="preserve">Bb-IV-2 </w:t>
            </w:r>
            <w:r w:rsidRPr="00C573CB">
              <w:rPr>
                <w:rFonts w:eastAsia="標楷體" w:hint="eastAsia"/>
                <w:color w:val="auto"/>
                <w:sz w:val="22"/>
                <w:szCs w:val="22"/>
              </w:rPr>
              <w:t>服飾的社會文化意義與理解，並能展現合宜的穿著禮儀。</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72A81AF0" w14:textId="6377B9A3" w:rsidR="000734E5" w:rsidRPr="000734E5" w:rsidRDefault="000734E5" w:rsidP="00C44A09">
            <w:pPr>
              <w:adjustRightInd w:val="0"/>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期末總結：</w:t>
            </w:r>
            <w:r w:rsidRPr="000734E5">
              <w:rPr>
                <w:rFonts w:ascii="標楷體" w:eastAsia="標楷體" w:hAnsi="標楷體" w:cs="標楷體" w:hint="eastAsia"/>
                <w:bCs/>
                <w:snapToGrid w:val="0"/>
                <w:color w:val="auto"/>
                <w:sz w:val="22"/>
                <w:szCs w:val="22"/>
              </w:rPr>
              <w:t>本</w:t>
            </w:r>
            <w:r>
              <w:rPr>
                <w:rFonts w:ascii="標楷體" w:eastAsia="標楷體" w:hAnsi="標楷體" w:cs="標楷體" w:hint="eastAsia"/>
                <w:bCs/>
                <w:snapToGrid w:val="0"/>
                <w:color w:val="auto"/>
                <w:sz w:val="22"/>
                <w:szCs w:val="22"/>
              </w:rPr>
              <w:t>學期</w:t>
            </w:r>
            <w:r w:rsidRPr="000734E5">
              <w:rPr>
                <w:rFonts w:ascii="標楷體" w:eastAsia="標楷體" w:hAnsi="標楷體" w:cs="標楷體" w:hint="eastAsia"/>
                <w:bCs/>
                <w:snapToGrid w:val="0"/>
                <w:color w:val="auto"/>
                <w:sz w:val="22"/>
                <w:szCs w:val="22"/>
              </w:rPr>
              <w:t>學習後，你最大的收穫為何？</w:t>
            </w:r>
            <w:r w:rsidRPr="000734E5">
              <w:rPr>
                <w:rFonts w:ascii="標楷體" w:eastAsia="標楷體" w:hAnsi="標楷體" w:cs="標楷體"/>
                <w:bCs/>
                <w:snapToGrid w:val="0"/>
                <w:color w:val="auto"/>
                <w:sz w:val="22"/>
                <w:szCs w:val="22"/>
              </w:rPr>
              <w:t xml:space="preserve"> </w:t>
            </w:r>
          </w:p>
          <w:p w14:paraId="361E6FD6" w14:textId="7BECC22E" w:rsidR="000734E5" w:rsidRPr="000734E5" w:rsidRDefault="000734E5" w:rsidP="00C44A09">
            <w:pPr>
              <w:adjustRightInd w:val="0"/>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一</w:t>
            </w:r>
            <w:r w:rsidRPr="000734E5">
              <w:rPr>
                <w:rFonts w:ascii="標楷體" w:eastAsia="標楷體" w:hAnsi="標楷體" w:cs="標楷體" w:hint="eastAsia"/>
                <w:bCs/>
                <w:snapToGrid w:val="0"/>
                <w:color w:val="auto"/>
                <w:sz w:val="22"/>
                <w:szCs w:val="22"/>
              </w:rPr>
              <w:t>、學生自由發表意見</w:t>
            </w:r>
          </w:p>
          <w:p w14:paraId="48B527F4" w14:textId="111F4BA1" w:rsidR="000734E5" w:rsidRPr="000734E5" w:rsidRDefault="000734E5" w:rsidP="00C44A09">
            <w:pPr>
              <w:adjustRightInd w:val="0"/>
              <w:spacing w:line="260" w:lineRule="exact"/>
              <w:jc w:val="left"/>
              <w:rPr>
                <w:rFonts w:ascii="標楷體" w:eastAsia="標楷體" w:hAnsi="標楷體" w:cs="標楷體"/>
                <w:bCs/>
                <w:snapToGrid w:val="0"/>
                <w:color w:val="auto"/>
                <w:sz w:val="22"/>
                <w:szCs w:val="22"/>
              </w:rPr>
            </w:pPr>
            <w:r>
              <w:rPr>
                <w:rFonts w:ascii="標楷體" w:eastAsia="標楷體" w:hAnsi="標楷體" w:cs="標楷體" w:hint="eastAsia"/>
                <w:bCs/>
                <w:snapToGrid w:val="0"/>
                <w:color w:val="auto"/>
                <w:sz w:val="22"/>
                <w:szCs w:val="22"/>
              </w:rPr>
              <w:t>二</w:t>
            </w:r>
            <w:r w:rsidRPr="000734E5">
              <w:rPr>
                <w:rFonts w:ascii="標楷體" w:eastAsia="標楷體" w:hAnsi="標楷體" w:cs="標楷體" w:hint="eastAsia"/>
                <w:bCs/>
                <w:snapToGrid w:val="0"/>
                <w:color w:val="auto"/>
                <w:sz w:val="22"/>
                <w:szCs w:val="22"/>
              </w:rPr>
              <w:t>、教師總結</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68CA92DB" w14:textId="77777777" w:rsidR="000734E5" w:rsidRPr="000734E5" w:rsidRDefault="000734E5" w:rsidP="00C44A09">
            <w:pPr>
              <w:adjustRightInd w:val="0"/>
              <w:spacing w:line="260" w:lineRule="exact"/>
              <w:jc w:val="center"/>
              <w:rPr>
                <w:rFonts w:ascii="標楷體" w:eastAsia="標楷體" w:hAnsi="標楷體" w:cs="標楷體"/>
                <w:bCs/>
                <w:snapToGrid w:val="0"/>
                <w:color w:val="auto"/>
                <w:sz w:val="22"/>
                <w:szCs w:val="22"/>
              </w:rPr>
            </w:pPr>
            <w:r w:rsidRPr="00C573CB">
              <w:rPr>
                <w:rFonts w:ascii="標楷體" w:eastAsia="標楷體" w:hAnsi="標楷體" w:cs="標楷體" w:hint="eastAsia"/>
                <w:bCs/>
                <w:snapToGrid w:val="0"/>
                <w:color w:val="auto"/>
                <w:sz w:val="22"/>
                <w:szCs w:val="22"/>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E70C5E2" w14:textId="77777777" w:rsidR="000734E5" w:rsidRPr="000734E5" w:rsidRDefault="000734E5" w:rsidP="00C44A09">
            <w:pPr>
              <w:adjustRightInd w:val="0"/>
              <w:spacing w:line="260" w:lineRule="exact"/>
              <w:jc w:val="left"/>
              <w:rPr>
                <w:rFonts w:ascii="標楷體" w:eastAsia="標楷體" w:hAnsi="標楷體" w:cs="標楷體"/>
                <w:snapToGrid w:val="0"/>
                <w:color w:val="auto"/>
                <w:sz w:val="22"/>
                <w:szCs w:val="22"/>
              </w:rPr>
            </w:pPr>
            <w:r w:rsidRPr="00C573CB">
              <w:rPr>
                <w:rFonts w:ascii="標楷體" w:eastAsia="標楷體" w:hAnsi="標楷體" w:cs="標楷體" w:hint="eastAsia"/>
                <w:snapToGrid w:val="0"/>
                <w:color w:val="auto"/>
                <w:sz w:val="22"/>
                <w:szCs w:val="22"/>
              </w:rPr>
              <w:t>單槍、投影片、分組活動場地。</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7643F47" w14:textId="2D2252AC" w:rsidR="000734E5" w:rsidRPr="000734E5" w:rsidRDefault="000734E5" w:rsidP="00C44A09">
            <w:pPr>
              <w:adjustRightInd w:val="0"/>
              <w:spacing w:line="260" w:lineRule="exact"/>
              <w:jc w:val="left"/>
              <w:rPr>
                <w:rFonts w:ascii="標楷體" w:eastAsia="標楷體" w:hAnsi="標楷體" w:cs="標楷體"/>
                <w:color w:val="auto"/>
                <w:sz w:val="22"/>
                <w:szCs w:val="22"/>
              </w:rPr>
            </w:pPr>
            <w:r w:rsidRPr="00C573CB">
              <w:rPr>
                <w:rFonts w:ascii="標楷體" w:eastAsia="標楷體" w:hAnsi="標楷體" w:cs="標楷體" w:hint="eastAsia"/>
                <w:color w:val="auto"/>
                <w:sz w:val="22"/>
                <w:szCs w:val="22"/>
              </w:rPr>
              <w:t>1.能</w:t>
            </w:r>
            <w:r w:rsidR="00D81BFF">
              <w:rPr>
                <w:rFonts w:ascii="標楷體" w:eastAsia="標楷體" w:hAnsi="標楷體" w:cs="標楷體" w:hint="eastAsia"/>
                <w:color w:val="auto"/>
                <w:sz w:val="22"/>
                <w:szCs w:val="22"/>
              </w:rPr>
              <w:t>簡述本學期心得與學習</w:t>
            </w:r>
          </w:p>
          <w:p w14:paraId="2BDC47E8" w14:textId="18CA4E87" w:rsidR="000734E5" w:rsidRPr="000734E5" w:rsidRDefault="000734E5" w:rsidP="00C44A09">
            <w:pPr>
              <w:adjustRightInd w:val="0"/>
              <w:spacing w:line="260" w:lineRule="exact"/>
              <w:jc w:val="left"/>
              <w:rPr>
                <w:rFonts w:ascii="標楷體" w:eastAsia="標楷體" w:hAnsi="標楷體" w:cs="標楷體"/>
                <w:color w:val="auto"/>
                <w:sz w:val="22"/>
                <w:szCs w:val="22"/>
              </w:rPr>
            </w:pPr>
            <w:r w:rsidRPr="00C573CB">
              <w:rPr>
                <w:rFonts w:ascii="標楷體" w:eastAsia="標楷體" w:hAnsi="標楷體" w:cs="標楷體" w:hint="eastAsia"/>
                <w:color w:val="auto"/>
                <w:sz w:val="22"/>
                <w:szCs w:val="22"/>
              </w:rPr>
              <w:t>2.能與同學分享</w:t>
            </w:r>
            <w:bookmarkStart w:id="0" w:name="_GoBack"/>
            <w:bookmarkEnd w:id="0"/>
            <w:r w:rsidRPr="00C573CB">
              <w:rPr>
                <w:rFonts w:ascii="標楷體" w:eastAsia="標楷體" w:hAnsi="標楷體" w:cs="標楷體" w:hint="eastAsia"/>
                <w:color w:val="auto"/>
                <w:sz w:val="22"/>
                <w:szCs w:val="22"/>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CBF6334" w14:textId="77777777" w:rsidR="000734E5" w:rsidRPr="000734E5" w:rsidRDefault="000734E5" w:rsidP="00C44A09">
            <w:pPr>
              <w:adjustRightInd w:val="0"/>
              <w:spacing w:line="260" w:lineRule="exact"/>
              <w:jc w:val="left"/>
              <w:rPr>
                <w:rFonts w:ascii="標楷體" w:eastAsia="標楷體" w:hAnsi="標楷體" w:cs="DFKaiShu-SB-Estd-BF"/>
                <w:b/>
                <w:bCs/>
                <w:color w:val="auto"/>
                <w:sz w:val="22"/>
                <w:szCs w:val="22"/>
              </w:rPr>
            </w:pPr>
            <w:r w:rsidRPr="00C573CB">
              <w:rPr>
                <w:rFonts w:ascii="標楷體" w:eastAsia="標楷體" w:hAnsi="標楷體" w:cs="DFKaiShu-SB-Estd-BF" w:hint="eastAsia"/>
                <w:b/>
                <w:bCs/>
                <w:color w:val="auto"/>
                <w:sz w:val="22"/>
                <w:szCs w:val="22"/>
              </w:rPr>
              <w:t>【多元文化教育】</w:t>
            </w:r>
          </w:p>
          <w:p w14:paraId="154D8627" w14:textId="77777777" w:rsidR="000734E5" w:rsidRPr="000734E5" w:rsidRDefault="000734E5" w:rsidP="00C44A09">
            <w:pPr>
              <w:adjustRightInd w:val="0"/>
              <w:spacing w:line="260" w:lineRule="exact"/>
              <w:jc w:val="left"/>
              <w:rPr>
                <w:rFonts w:ascii="標楷體" w:eastAsia="標楷體" w:hAnsi="標楷體" w:cs="DFKaiShu-SB-Estd-BF"/>
                <w:b/>
                <w:bCs/>
                <w:color w:val="auto"/>
                <w:sz w:val="22"/>
                <w:szCs w:val="22"/>
              </w:rPr>
            </w:pPr>
            <w:r w:rsidRPr="000734E5">
              <w:rPr>
                <w:rFonts w:ascii="標楷體" w:eastAsia="標楷體" w:hAnsi="標楷體" w:cs="DFKaiShu-SB-Estd-BF" w:hint="eastAsia"/>
                <w:b/>
                <w:bCs/>
                <w:color w:val="auto"/>
                <w:sz w:val="22"/>
                <w:szCs w:val="22"/>
              </w:rPr>
              <w:t>多J4 了解不同群體間如何看待彼此的文化。</w:t>
            </w:r>
          </w:p>
          <w:p w14:paraId="5A204BDA" w14:textId="77777777" w:rsidR="000734E5" w:rsidRPr="000734E5" w:rsidRDefault="000734E5" w:rsidP="00C44A09">
            <w:pPr>
              <w:adjustRightInd w:val="0"/>
              <w:spacing w:line="260" w:lineRule="exact"/>
              <w:jc w:val="left"/>
              <w:rPr>
                <w:rFonts w:ascii="標楷體" w:eastAsia="標楷體" w:hAnsi="標楷體" w:cs="DFKaiShu-SB-Estd-BF"/>
                <w:b/>
                <w:bCs/>
                <w:color w:val="auto"/>
                <w:sz w:val="22"/>
                <w:szCs w:val="22"/>
              </w:rPr>
            </w:pPr>
            <w:r w:rsidRPr="000734E5">
              <w:rPr>
                <w:rFonts w:ascii="標楷體" w:eastAsia="標楷體" w:hAnsi="標楷體" w:cs="DFKaiShu-SB-Estd-BF" w:hint="eastAsia"/>
                <w:b/>
                <w:bCs/>
                <w:color w:val="auto"/>
                <w:sz w:val="22"/>
                <w:szCs w:val="22"/>
              </w:rPr>
              <w:t>多J5 了解及尊重不同文化的習俗與禁忌。</w:t>
            </w:r>
          </w:p>
          <w:p w14:paraId="240AC130" w14:textId="77777777" w:rsidR="000734E5" w:rsidRPr="000734E5" w:rsidRDefault="000734E5" w:rsidP="00C44A09">
            <w:pPr>
              <w:adjustRightInd w:val="0"/>
              <w:spacing w:line="260" w:lineRule="exact"/>
              <w:jc w:val="left"/>
              <w:rPr>
                <w:rFonts w:ascii="標楷體" w:eastAsia="標楷體" w:hAnsi="標楷體" w:cs="DFKaiShu-SB-Estd-BF"/>
                <w:b/>
                <w:bCs/>
                <w:color w:val="auto"/>
                <w:sz w:val="22"/>
                <w:szCs w:val="22"/>
              </w:rPr>
            </w:pPr>
            <w:r w:rsidRPr="00C573CB">
              <w:rPr>
                <w:rFonts w:ascii="標楷體" w:eastAsia="標楷體" w:hAnsi="標楷體" w:cs="DFKaiShu-SB-Estd-BF" w:hint="eastAsia"/>
                <w:b/>
                <w:bCs/>
                <w:color w:val="auto"/>
                <w:sz w:val="22"/>
                <w:szCs w:val="22"/>
              </w:rPr>
              <w:t>【國際教育】</w:t>
            </w:r>
          </w:p>
          <w:p w14:paraId="4BA223DB" w14:textId="77777777" w:rsidR="000734E5" w:rsidRPr="000734E5" w:rsidRDefault="000734E5" w:rsidP="00C44A09">
            <w:pPr>
              <w:adjustRightInd w:val="0"/>
              <w:spacing w:line="260" w:lineRule="exact"/>
              <w:jc w:val="left"/>
              <w:rPr>
                <w:rFonts w:ascii="標楷體" w:eastAsia="標楷體" w:hAnsi="標楷體" w:cs="DFKaiShu-SB-Estd-BF"/>
                <w:b/>
                <w:bCs/>
                <w:color w:val="auto"/>
                <w:sz w:val="22"/>
                <w:szCs w:val="22"/>
              </w:rPr>
            </w:pPr>
            <w:r w:rsidRPr="000734E5">
              <w:rPr>
                <w:rFonts w:ascii="標楷體" w:eastAsia="標楷體" w:hAnsi="標楷體" w:cs="DFKaiShu-SB-Estd-BF" w:hint="eastAsia"/>
                <w:b/>
                <w:bCs/>
                <w:color w:val="auto"/>
                <w:sz w:val="22"/>
                <w:szCs w:val="22"/>
              </w:rPr>
              <w:t>國J4 尊重與欣賞世界不同文化的價值。</w:t>
            </w:r>
          </w:p>
        </w:tc>
        <w:tc>
          <w:tcPr>
            <w:tcW w:w="1784" w:type="dxa"/>
            <w:tcBorders>
              <w:top w:val="single" w:sz="8" w:space="0" w:color="000000"/>
              <w:left w:val="nil"/>
              <w:bottom w:val="single" w:sz="8" w:space="0" w:color="000000"/>
              <w:right w:val="single" w:sz="8" w:space="0" w:color="000000"/>
            </w:tcBorders>
          </w:tcPr>
          <w:p w14:paraId="26466519" w14:textId="77777777" w:rsidR="000734E5" w:rsidRPr="00500692" w:rsidRDefault="000734E5" w:rsidP="00C44A0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段考週</w:t>
            </w:r>
          </w:p>
        </w:tc>
      </w:tr>
    </w:tbl>
    <w:p w14:paraId="3CCDDD48" w14:textId="40AED6BE" w:rsidR="000734E5" w:rsidRDefault="000734E5" w:rsidP="00D37619">
      <w:pPr>
        <w:rPr>
          <w:rFonts w:ascii="標楷體" w:eastAsia="標楷體" w:hAnsi="標楷體" w:cs="標楷體"/>
          <w:b/>
          <w:color w:val="000000" w:themeColor="text1"/>
          <w:sz w:val="24"/>
          <w:szCs w:val="24"/>
        </w:rPr>
      </w:pPr>
    </w:p>
    <w:p w14:paraId="0E710AB9" w14:textId="77777777" w:rsidR="000734E5" w:rsidRPr="000040DC" w:rsidRDefault="000734E5" w:rsidP="00D37619">
      <w:pPr>
        <w:rPr>
          <w:rFonts w:ascii="標楷體" w:eastAsia="標楷體" w:hAnsi="標楷體" w:cs="標楷體" w:hint="eastAsia"/>
          <w:b/>
          <w:color w:val="000000" w:themeColor="text1"/>
          <w:sz w:val="24"/>
          <w:szCs w:val="24"/>
        </w:rPr>
      </w:pPr>
    </w:p>
    <w:p w14:paraId="466A076D" w14:textId="77777777" w:rsidR="00217DCF" w:rsidRPr="000040DC" w:rsidRDefault="00E8654C" w:rsidP="00E8654C">
      <w:pPr>
        <w:pStyle w:val="aff0"/>
        <w:numPr>
          <w:ilvl w:val="0"/>
          <w:numId w:val="35"/>
        </w:numPr>
        <w:ind w:leftChars="0"/>
        <w:rPr>
          <w:rFonts w:ascii="標楷體" w:eastAsia="標楷體" w:hAnsi="標楷體" w:cs="標楷體"/>
          <w:color w:val="000000" w:themeColor="text1"/>
          <w:sz w:val="24"/>
          <w:szCs w:val="24"/>
        </w:rPr>
      </w:pPr>
      <w:r w:rsidRPr="000040DC">
        <w:rPr>
          <w:rFonts w:ascii="標楷體" w:eastAsia="標楷體" w:hAnsi="標楷體" w:cs="標楷體" w:hint="eastAsia"/>
          <w:b/>
          <w:color w:val="000000" w:themeColor="text1"/>
          <w:sz w:val="24"/>
          <w:szCs w:val="24"/>
        </w:rPr>
        <w:t>本課程是否有校外人士協助教學：(本表格請勿刪除。)</w:t>
      </w:r>
    </w:p>
    <w:p w14:paraId="6CABBD35" w14:textId="1A7747D9" w:rsidR="00E8654C" w:rsidRPr="000040DC" w:rsidRDefault="000040DC" w:rsidP="00E8654C">
      <w:pPr>
        <w:ind w:left="23" w:firstLineChars="226" w:firstLine="542"/>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w:t>
      </w:r>
      <w:r w:rsidR="00E8654C" w:rsidRPr="000040DC">
        <w:rPr>
          <w:rFonts w:ascii="標楷體" w:eastAsia="標楷體" w:hAnsi="標楷體" w:cs="標楷體" w:hint="eastAsia"/>
          <w:color w:val="000000" w:themeColor="text1"/>
          <w:sz w:val="24"/>
          <w:szCs w:val="24"/>
        </w:rPr>
        <w:t>否，全學年都沒有(</w:t>
      </w:r>
      <w:r w:rsidR="00E8654C" w:rsidRPr="000040DC">
        <w:rPr>
          <w:rFonts w:ascii="標楷體" w:eastAsia="標楷體" w:hAnsi="標楷體" w:cs="標楷體" w:hint="eastAsia"/>
          <w:b/>
          <w:color w:val="000000" w:themeColor="text1"/>
          <w:sz w:val="24"/>
          <w:szCs w:val="24"/>
        </w:rPr>
        <w:t>以下免填</w:t>
      </w:r>
      <w:r w:rsidR="00E8654C" w:rsidRPr="000040DC">
        <w:rPr>
          <w:rFonts w:ascii="標楷體" w:eastAsia="標楷體" w:hAnsi="標楷體" w:cs="標楷體" w:hint="eastAsia"/>
          <w:color w:val="000000" w:themeColor="text1"/>
          <w:sz w:val="24"/>
          <w:szCs w:val="24"/>
        </w:rPr>
        <w:t>)。</w:t>
      </w:r>
    </w:p>
    <w:p w14:paraId="13868794" w14:textId="77777777" w:rsidR="00E8654C" w:rsidRPr="000040DC" w:rsidRDefault="00E8654C" w:rsidP="00E8654C">
      <w:pPr>
        <w:ind w:left="23" w:firstLineChars="226" w:firstLine="542"/>
        <w:rPr>
          <w:rFonts w:ascii="標楷體" w:eastAsia="標楷體" w:hAnsi="標楷體" w:cs="標楷體"/>
          <w:color w:val="000000" w:themeColor="text1"/>
          <w:sz w:val="24"/>
          <w:szCs w:val="24"/>
        </w:rPr>
      </w:pPr>
      <w:r w:rsidRPr="000040DC">
        <w:rPr>
          <w:rFonts w:ascii="標楷體" w:eastAsia="標楷體" w:hAnsi="標楷體" w:cs="標楷體" w:hint="eastAsia"/>
          <w:color w:val="000000" w:themeColor="text1"/>
          <w:sz w:val="24"/>
          <w:szCs w:val="24"/>
        </w:rPr>
        <w:t>□有，部分班級，實施的班級為：___________。</w:t>
      </w:r>
    </w:p>
    <w:p w14:paraId="2B0BECD8" w14:textId="77777777" w:rsidR="00E8654C" w:rsidRPr="000040DC" w:rsidRDefault="00E8654C" w:rsidP="00E8654C">
      <w:pPr>
        <w:ind w:left="23" w:firstLineChars="226" w:firstLine="542"/>
        <w:rPr>
          <w:rFonts w:ascii="標楷體" w:eastAsia="標楷體" w:hAnsi="標楷體" w:cs="標楷體"/>
          <w:color w:val="000000" w:themeColor="text1"/>
          <w:sz w:val="24"/>
          <w:szCs w:val="24"/>
        </w:rPr>
      </w:pPr>
      <w:r w:rsidRPr="000040DC">
        <w:rPr>
          <w:rFonts w:ascii="標楷體" w:eastAsia="標楷體" w:hAnsi="標楷體" w:cs="標楷體" w:hint="eastAsia"/>
          <w:color w:val="000000" w:themeColor="text1"/>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0040DC" w:rsidRPr="000040DC" w14:paraId="754F17E0" w14:textId="77777777" w:rsidTr="00E67570">
        <w:tc>
          <w:tcPr>
            <w:tcW w:w="1292" w:type="dxa"/>
          </w:tcPr>
          <w:p w14:paraId="0389D72A" w14:textId="77777777" w:rsidR="00E8654C" w:rsidRPr="000040DC" w:rsidRDefault="00E8654C" w:rsidP="00E67570">
            <w:pPr>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b/>
                <w:color w:val="000000" w:themeColor="text1"/>
                <w:sz w:val="24"/>
                <w:szCs w:val="24"/>
              </w:rPr>
              <w:t>教學期程</w:t>
            </w:r>
          </w:p>
        </w:tc>
        <w:tc>
          <w:tcPr>
            <w:tcW w:w="3416" w:type="dxa"/>
          </w:tcPr>
          <w:p w14:paraId="5A101EAD" w14:textId="77777777" w:rsidR="00E8654C" w:rsidRPr="000040DC" w:rsidRDefault="00E8654C" w:rsidP="00E67570">
            <w:pPr>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校外人士協助之課程大綱</w:t>
            </w:r>
          </w:p>
        </w:tc>
        <w:tc>
          <w:tcPr>
            <w:tcW w:w="3513" w:type="dxa"/>
          </w:tcPr>
          <w:p w14:paraId="3775CA6F" w14:textId="77777777" w:rsidR="00E8654C" w:rsidRPr="000040DC" w:rsidRDefault="00E8654C" w:rsidP="00E67570">
            <w:pPr>
              <w:spacing w:before="100" w:beforeAutospacing="1"/>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教材形式</w:t>
            </w:r>
          </w:p>
        </w:tc>
        <w:tc>
          <w:tcPr>
            <w:tcW w:w="2296" w:type="dxa"/>
          </w:tcPr>
          <w:p w14:paraId="3CE3DA44" w14:textId="77777777" w:rsidR="00E8654C" w:rsidRPr="000040DC" w:rsidRDefault="00E8654C" w:rsidP="00E67570">
            <w:pPr>
              <w:spacing w:before="100" w:beforeAutospacing="1"/>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教材內容簡介</w:t>
            </w:r>
          </w:p>
        </w:tc>
        <w:tc>
          <w:tcPr>
            <w:tcW w:w="1399" w:type="dxa"/>
          </w:tcPr>
          <w:p w14:paraId="0C3949A8" w14:textId="77777777" w:rsidR="00E8654C" w:rsidRPr="000040DC" w:rsidRDefault="00E8654C" w:rsidP="00E67570">
            <w:pPr>
              <w:spacing w:before="100" w:beforeAutospacing="1"/>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預期成效</w:t>
            </w:r>
          </w:p>
        </w:tc>
        <w:tc>
          <w:tcPr>
            <w:tcW w:w="3192" w:type="dxa"/>
          </w:tcPr>
          <w:p w14:paraId="0CCB7B8A" w14:textId="77777777" w:rsidR="00E8654C" w:rsidRPr="000040DC" w:rsidRDefault="00E8654C" w:rsidP="00E67570">
            <w:pPr>
              <w:spacing w:before="100" w:beforeAutospacing="1"/>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原授課教師角色</w:t>
            </w:r>
          </w:p>
        </w:tc>
      </w:tr>
      <w:tr w:rsidR="000040DC" w:rsidRPr="000040DC" w14:paraId="139CE508" w14:textId="77777777" w:rsidTr="00E67570">
        <w:tc>
          <w:tcPr>
            <w:tcW w:w="1292" w:type="dxa"/>
          </w:tcPr>
          <w:p w14:paraId="7653D5CC"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416" w:type="dxa"/>
          </w:tcPr>
          <w:p w14:paraId="093DE2D5"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513" w:type="dxa"/>
          </w:tcPr>
          <w:p w14:paraId="2633B243" w14:textId="77777777" w:rsidR="00E8654C" w:rsidRPr="000040DC" w:rsidRDefault="00E8654C" w:rsidP="00E67570">
            <w:pPr>
              <w:pStyle w:val="Web"/>
              <w:rPr>
                <w:rFonts w:ascii="標楷體" w:eastAsia="標楷體" w:hAnsi="標楷體" w:cs="標楷體"/>
                <w:color w:val="000000" w:themeColor="text1"/>
              </w:rPr>
            </w:pPr>
            <w:r w:rsidRPr="000040DC">
              <w:rPr>
                <w:rFonts w:ascii="標楷體" w:eastAsia="標楷體" w:hAnsi="標楷體" w:cs="標楷體"/>
                <w:color w:val="000000" w:themeColor="text1"/>
              </w:rPr>
              <w:t>□</w:t>
            </w:r>
            <w:r w:rsidRPr="000040DC">
              <w:rPr>
                <w:rFonts w:ascii="標楷體" w:eastAsia="標楷體" w:hAnsi="標楷體" w:cs="標楷體" w:hint="eastAsia"/>
                <w:color w:val="000000" w:themeColor="text1"/>
              </w:rPr>
              <w:t>簡報</w:t>
            </w:r>
          </w:p>
          <w:p w14:paraId="284A869D" w14:textId="77777777" w:rsidR="00E8654C" w:rsidRPr="000040DC" w:rsidRDefault="00E8654C" w:rsidP="00E67570">
            <w:pPr>
              <w:pStyle w:val="Web"/>
              <w:rPr>
                <w:rFonts w:ascii="標楷體" w:eastAsia="標楷體" w:hAnsi="標楷體" w:cs="標楷體"/>
                <w:color w:val="000000" w:themeColor="text1"/>
              </w:rPr>
            </w:pPr>
            <w:r w:rsidRPr="000040DC">
              <w:rPr>
                <w:rFonts w:ascii="標楷體" w:eastAsia="標楷體" w:hAnsi="標楷體" w:cs="標楷體"/>
                <w:color w:val="000000" w:themeColor="text1"/>
              </w:rPr>
              <w:lastRenderedPageBreak/>
              <w:t>□印刷品</w:t>
            </w:r>
          </w:p>
          <w:p w14:paraId="4E1AF972" w14:textId="77777777" w:rsidR="00E8654C" w:rsidRPr="000040DC" w:rsidRDefault="00E8654C" w:rsidP="00E67570">
            <w:pPr>
              <w:pStyle w:val="Web"/>
              <w:rPr>
                <w:rFonts w:ascii="標楷體" w:eastAsia="標楷體" w:hAnsi="標楷體" w:cs="標楷體"/>
                <w:color w:val="000000" w:themeColor="text1"/>
              </w:rPr>
            </w:pPr>
            <w:r w:rsidRPr="000040DC">
              <w:rPr>
                <w:rFonts w:ascii="標楷體" w:eastAsia="標楷體" w:hAnsi="標楷體" w:cs="標楷體"/>
                <w:color w:val="000000" w:themeColor="text1"/>
              </w:rPr>
              <w:t>□影音光碟</w:t>
            </w:r>
          </w:p>
          <w:p w14:paraId="7BE05E08" w14:textId="77777777" w:rsidR="00E8654C" w:rsidRPr="000040DC" w:rsidRDefault="00E8654C" w:rsidP="00E67570">
            <w:pPr>
              <w:pStyle w:val="Web"/>
              <w:rPr>
                <w:rFonts w:ascii="標楷體" w:eastAsia="標楷體" w:hAnsi="標楷體" w:cs="標楷體"/>
                <w:color w:val="000000" w:themeColor="text1"/>
              </w:rPr>
            </w:pPr>
            <w:r w:rsidRPr="000040DC">
              <w:rPr>
                <w:rFonts w:ascii="標楷體" w:eastAsia="標楷體" w:hAnsi="標楷體" w:cs="標楷體"/>
                <w:color w:val="000000" w:themeColor="text1"/>
              </w:rPr>
              <w:t>□其他於課程或活動中使用之教學資料，請說明：</w:t>
            </w:r>
            <w:r w:rsidRPr="000040DC">
              <w:rPr>
                <w:rFonts w:ascii="標楷體" w:eastAsia="標楷體" w:hAnsi="標楷體" w:cs="標楷體" w:hint="eastAsia"/>
                <w:color w:val="000000" w:themeColor="text1"/>
              </w:rPr>
              <w:t>___________________________</w:t>
            </w:r>
          </w:p>
        </w:tc>
        <w:tc>
          <w:tcPr>
            <w:tcW w:w="2296" w:type="dxa"/>
          </w:tcPr>
          <w:p w14:paraId="69844E04"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1399" w:type="dxa"/>
          </w:tcPr>
          <w:p w14:paraId="13B1EC10"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192" w:type="dxa"/>
          </w:tcPr>
          <w:p w14:paraId="2BB9D7EA" w14:textId="77777777" w:rsidR="00E8654C" w:rsidRPr="000040DC" w:rsidRDefault="00E8654C" w:rsidP="00E67570">
            <w:pPr>
              <w:ind w:firstLine="0"/>
              <w:rPr>
                <w:rFonts w:ascii="標楷體" w:eastAsia="標楷體" w:hAnsi="標楷體" w:cs="標楷體"/>
                <w:color w:val="000000" w:themeColor="text1"/>
                <w:sz w:val="24"/>
                <w:szCs w:val="24"/>
              </w:rPr>
            </w:pPr>
          </w:p>
        </w:tc>
      </w:tr>
      <w:tr w:rsidR="000040DC" w:rsidRPr="000040DC" w14:paraId="2B4DC2E4" w14:textId="77777777" w:rsidTr="00E67570">
        <w:tc>
          <w:tcPr>
            <w:tcW w:w="1292" w:type="dxa"/>
          </w:tcPr>
          <w:p w14:paraId="050B2027"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416" w:type="dxa"/>
          </w:tcPr>
          <w:p w14:paraId="16DD2D25"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513" w:type="dxa"/>
          </w:tcPr>
          <w:p w14:paraId="3E19A807"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2296" w:type="dxa"/>
          </w:tcPr>
          <w:p w14:paraId="794FE83C"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1399" w:type="dxa"/>
          </w:tcPr>
          <w:p w14:paraId="098D41E2"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192" w:type="dxa"/>
          </w:tcPr>
          <w:p w14:paraId="0B2526CA" w14:textId="77777777" w:rsidR="00E8654C" w:rsidRPr="000040DC" w:rsidRDefault="00E8654C" w:rsidP="00E67570">
            <w:pPr>
              <w:ind w:firstLine="0"/>
              <w:rPr>
                <w:rFonts w:ascii="標楷體" w:eastAsia="標楷體" w:hAnsi="標楷體" w:cs="標楷體"/>
                <w:color w:val="000000" w:themeColor="text1"/>
                <w:sz w:val="24"/>
                <w:szCs w:val="24"/>
              </w:rPr>
            </w:pPr>
          </w:p>
        </w:tc>
      </w:tr>
      <w:tr w:rsidR="000040DC" w:rsidRPr="000040DC" w14:paraId="63FD684F" w14:textId="77777777" w:rsidTr="00E67570">
        <w:tc>
          <w:tcPr>
            <w:tcW w:w="1292" w:type="dxa"/>
          </w:tcPr>
          <w:p w14:paraId="613A5E72"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416" w:type="dxa"/>
          </w:tcPr>
          <w:p w14:paraId="17462F68"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513" w:type="dxa"/>
          </w:tcPr>
          <w:p w14:paraId="7A956326"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2296" w:type="dxa"/>
          </w:tcPr>
          <w:p w14:paraId="500995C0"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1399" w:type="dxa"/>
          </w:tcPr>
          <w:p w14:paraId="1AC2C4CA"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192" w:type="dxa"/>
          </w:tcPr>
          <w:p w14:paraId="3D042B49" w14:textId="77777777" w:rsidR="00E8654C" w:rsidRPr="000040DC" w:rsidRDefault="00E8654C" w:rsidP="00E67570">
            <w:pPr>
              <w:ind w:firstLine="0"/>
              <w:rPr>
                <w:rFonts w:ascii="標楷體" w:eastAsia="標楷體" w:hAnsi="標楷體" w:cs="標楷體"/>
                <w:color w:val="000000" w:themeColor="text1"/>
                <w:sz w:val="24"/>
                <w:szCs w:val="24"/>
              </w:rPr>
            </w:pPr>
          </w:p>
        </w:tc>
      </w:tr>
    </w:tbl>
    <w:p w14:paraId="0B9781E8" w14:textId="77777777" w:rsidR="00B5798C" w:rsidRPr="000040DC" w:rsidRDefault="00E8654C" w:rsidP="00E8654C">
      <w:pPr>
        <w:ind w:left="23" w:firstLine="0"/>
        <w:rPr>
          <w:rFonts w:eastAsia="標楷體"/>
          <w:b/>
          <w:color w:val="000000" w:themeColor="text1"/>
          <w:sz w:val="24"/>
          <w:szCs w:val="24"/>
        </w:rPr>
      </w:pPr>
      <w:r w:rsidRPr="000040DC">
        <w:rPr>
          <w:color w:val="000000" w:themeColor="text1"/>
          <w:sz w:val="24"/>
          <w:szCs w:val="24"/>
        </w:rPr>
        <w:sym w:font="Wingdings" w:char="F0B6"/>
      </w:r>
      <w:r w:rsidRPr="000040DC">
        <w:rPr>
          <w:rFonts w:eastAsia="標楷體"/>
          <w:b/>
          <w:color w:val="000000" w:themeColor="text1"/>
          <w:sz w:val="24"/>
          <w:szCs w:val="24"/>
        </w:rPr>
        <w:t>上述欄位皆與校外人士協助教學</w:t>
      </w:r>
      <w:r w:rsidRPr="000040DC">
        <w:rPr>
          <w:rFonts w:eastAsia="標楷體" w:hint="eastAsia"/>
          <w:b/>
          <w:color w:val="000000" w:themeColor="text1"/>
          <w:sz w:val="24"/>
          <w:szCs w:val="24"/>
        </w:rPr>
        <w:t>及</w:t>
      </w:r>
      <w:r w:rsidRPr="000040DC">
        <w:rPr>
          <w:rFonts w:eastAsia="標楷體"/>
          <w:b/>
          <w:color w:val="000000" w:themeColor="text1"/>
          <w:sz w:val="24"/>
          <w:szCs w:val="24"/>
        </w:rPr>
        <w:t>活動之申請表一致</w:t>
      </w:r>
      <w:r w:rsidRPr="000040DC">
        <w:rPr>
          <w:rFonts w:eastAsia="標楷體" w:hint="eastAsia"/>
          <w:b/>
          <w:color w:val="000000" w:themeColor="text1"/>
          <w:sz w:val="24"/>
          <w:szCs w:val="24"/>
        </w:rPr>
        <w:t>。</w:t>
      </w:r>
    </w:p>
    <w:sectPr w:rsidR="00B5798C" w:rsidRPr="000040D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DD48C" w14:textId="77777777" w:rsidR="000B1007" w:rsidRDefault="000B1007">
      <w:r>
        <w:separator/>
      </w:r>
    </w:p>
  </w:endnote>
  <w:endnote w:type="continuationSeparator" w:id="0">
    <w:p w14:paraId="2A62E095" w14:textId="77777777" w:rsidR="000B1007" w:rsidRDefault="000B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772356"/>
      <w:docPartObj>
        <w:docPartGallery w:val="Page Numbers (Bottom of Page)"/>
        <w:docPartUnique/>
      </w:docPartObj>
    </w:sdtPr>
    <w:sdtEndPr/>
    <w:sdtContent>
      <w:p w14:paraId="191FA36F" w14:textId="77777777" w:rsidR="002E38B1" w:rsidRDefault="002E38B1">
        <w:pPr>
          <w:pStyle w:val="aff5"/>
          <w:jc w:val="center"/>
        </w:pPr>
        <w:r>
          <w:fldChar w:fldCharType="begin"/>
        </w:r>
        <w:r>
          <w:instrText>PAGE   \* MERGEFORMAT</w:instrText>
        </w:r>
        <w:r>
          <w:fldChar w:fldCharType="separate"/>
        </w:r>
        <w:r w:rsidR="00581FDF" w:rsidRPr="00581FDF">
          <w:rPr>
            <w:noProof/>
            <w:lang w:val="zh-TW"/>
          </w:rPr>
          <w:t>7</w:t>
        </w:r>
        <w:r>
          <w:fldChar w:fldCharType="end"/>
        </w:r>
      </w:p>
    </w:sdtContent>
  </w:sdt>
  <w:p w14:paraId="6DCD9138"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5C89E" w14:textId="77777777" w:rsidR="000B1007" w:rsidRDefault="000B1007">
      <w:r>
        <w:separator/>
      </w:r>
    </w:p>
  </w:footnote>
  <w:footnote w:type="continuationSeparator" w:id="0">
    <w:p w14:paraId="4EA98307" w14:textId="77777777" w:rsidR="000B1007" w:rsidRDefault="000B1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CC21B0"/>
    <w:multiLevelType w:val="hybridMultilevel"/>
    <w:tmpl w:val="10BEB278"/>
    <w:lvl w:ilvl="0" w:tplc="D94A7B58">
      <w:start w:val="1"/>
      <w:numFmt w:val="taiwaneseCountingThousand"/>
      <w:lvlText w:val="%1、"/>
      <w:lvlJc w:val="left"/>
      <w:pPr>
        <w:ind w:left="526"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7"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53B4529"/>
    <w:multiLevelType w:val="hybridMultilevel"/>
    <w:tmpl w:val="491E7424"/>
    <w:lvl w:ilvl="0" w:tplc="D94A7B58">
      <w:start w:val="1"/>
      <w:numFmt w:val="taiwaneseCountingThousand"/>
      <w:lvlText w:val="%1、"/>
      <w:lvlJc w:val="left"/>
      <w:pPr>
        <w:ind w:left="503" w:hanging="480"/>
      </w:pPr>
      <w:rPr>
        <w:rFonts w:hint="default"/>
        <w:color w:val="000000"/>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2"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3"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6"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46823F75"/>
    <w:multiLevelType w:val="hybridMultilevel"/>
    <w:tmpl w:val="4B58C282"/>
    <w:lvl w:ilvl="0" w:tplc="3E8CE9F2">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9F1474"/>
    <w:multiLevelType w:val="hybridMultilevel"/>
    <w:tmpl w:val="CE88D2F6"/>
    <w:lvl w:ilvl="0" w:tplc="7A9E5B7C">
      <w:start w:val="1"/>
      <w:numFmt w:val="taiwaneseCountingThousand"/>
      <w:lvlText w:val="%1、"/>
      <w:lvlJc w:val="left"/>
      <w:pPr>
        <w:ind w:left="526"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9"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1"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2"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5C334881"/>
    <w:multiLevelType w:val="hybridMultilevel"/>
    <w:tmpl w:val="623E3FB6"/>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6"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7" w15:restartNumberingAfterBreak="0">
    <w:nsid w:val="6832034E"/>
    <w:multiLevelType w:val="hybridMultilevel"/>
    <w:tmpl w:val="0ACCAF5E"/>
    <w:lvl w:ilvl="0" w:tplc="8D92AD38">
      <w:start w:val="1"/>
      <w:numFmt w:val="decimal"/>
      <w:lvlText w:val="%1."/>
      <w:lvlJc w:val="left"/>
      <w:pPr>
        <w:ind w:left="863"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9" w15:restartNumberingAfterBreak="0">
    <w:nsid w:val="71D42F9B"/>
    <w:multiLevelType w:val="hybridMultilevel"/>
    <w:tmpl w:val="504A7714"/>
    <w:lvl w:ilvl="0" w:tplc="5F8E3974">
      <w:start w:val="1"/>
      <w:numFmt w:val="taiwaneseCountingThousand"/>
      <w:lvlText w:val="%1、"/>
      <w:lvlJc w:val="left"/>
      <w:pPr>
        <w:ind w:left="503" w:hanging="480"/>
      </w:pPr>
      <w:rPr>
        <w:color w:val="000000" w:themeColor="text1"/>
      </w:rPr>
    </w:lvl>
    <w:lvl w:ilvl="1" w:tplc="B0EE4A3C">
      <w:start w:val="1"/>
      <w:numFmt w:val="decimal"/>
      <w:lvlText w:val="%2."/>
      <w:lvlJc w:val="left"/>
      <w:pPr>
        <w:ind w:left="863" w:hanging="360"/>
      </w:pPr>
      <w:rPr>
        <w:rFonts w:ascii="Times New Roman" w:hAnsi="Times New Roman" w:cs="Times New Roman" w:hint="default"/>
      </w:r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0"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1"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41"/>
  </w:num>
  <w:num w:numId="3">
    <w:abstractNumId w:val="26"/>
  </w:num>
  <w:num w:numId="4">
    <w:abstractNumId w:val="35"/>
  </w:num>
  <w:num w:numId="5">
    <w:abstractNumId w:val="31"/>
  </w:num>
  <w:num w:numId="6">
    <w:abstractNumId w:val="30"/>
  </w:num>
  <w:num w:numId="7">
    <w:abstractNumId w:val="2"/>
  </w:num>
  <w:num w:numId="8">
    <w:abstractNumId w:val="23"/>
  </w:num>
  <w:num w:numId="9">
    <w:abstractNumId w:val="19"/>
  </w:num>
  <w:num w:numId="10">
    <w:abstractNumId w:val="33"/>
  </w:num>
  <w:num w:numId="11">
    <w:abstractNumId w:val="38"/>
  </w:num>
  <w:num w:numId="12">
    <w:abstractNumId w:val="40"/>
  </w:num>
  <w:num w:numId="13">
    <w:abstractNumId w:val="22"/>
  </w:num>
  <w:num w:numId="14">
    <w:abstractNumId w:val="11"/>
  </w:num>
  <w:num w:numId="15">
    <w:abstractNumId w:val="9"/>
  </w:num>
  <w:num w:numId="16">
    <w:abstractNumId w:val="29"/>
  </w:num>
  <w:num w:numId="17">
    <w:abstractNumId w:val="10"/>
  </w:num>
  <w:num w:numId="18">
    <w:abstractNumId w:val="0"/>
  </w:num>
  <w:num w:numId="19">
    <w:abstractNumId w:val="24"/>
  </w:num>
  <w:num w:numId="20">
    <w:abstractNumId w:val="25"/>
  </w:num>
  <w:num w:numId="21">
    <w:abstractNumId w:val="15"/>
  </w:num>
  <w:num w:numId="22">
    <w:abstractNumId w:val="5"/>
  </w:num>
  <w:num w:numId="23">
    <w:abstractNumId w:val="3"/>
  </w:num>
  <w:num w:numId="24">
    <w:abstractNumId w:val="36"/>
  </w:num>
  <w:num w:numId="25">
    <w:abstractNumId w:val="12"/>
  </w:num>
  <w:num w:numId="26">
    <w:abstractNumId w:val="8"/>
  </w:num>
  <w:num w:numId="27">
    <w:abstractNumId w:val="7"/>
  </w:num>
  <w:num w:numId="28">
    <w:abstractNumId w:val="14"/>
  </w:num>
  <w:num w:numId="29">
    <w:abstractNumId w:val="18"/>
  </w:num>
  <w:num w:numId="30">
    <w:abstractNumId w:val="1"/>
  </w:num>
  <w:num w:numId="31">
    <w:abstractNumId w:val="32"/>
  </w:num>
  <w:num w:numId="32">
    <w:abstractNumId w:val="13"/>
  </w:num>
  <w:num w:numId="33">
    <w:abstractNumId w:val="4"/>
  </w:num>
  <w:num w:numId="34">
    <w:abstractNumId w:val="6"/>
  </w:num>
  <w:num w:numId="35">
    <w:abstractNumId w:val="17"/>
  </w:num>
  <w:num w:numId="36">
    <w:abstractNumId w:val="21"/>
  </w:num>
  <w:num w:numId="37">
    <w:abstractNumId w:val="16"/>
  </w:num>
  <w:num w:numId="38">
    <w:abstractNumId w:val="34"/>
  </w:num>
  <w:num w:numId="39">
    <w:abstractNumId w:val="28"/>
  </w:num>
  <w:num w:numId="40">
    <w:abstractNumId w:val="39"/>
  </w:num>
  <w:num w:numId="41">
    <w:abstractNumId w:val="2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0DC"/>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4FA1"/>
    <w:rsid w:val="000668B0"/>
    <w:rsid w:val="000734E5"/>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007"/>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122F"/>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2BDF"/>
    <w:rsid w:val="00444D37"/>
    <w:rsid w:val="00454FAA"/>
    <w:rsid w:val="00457F9A"/>
    <w:rsid w:val="0046203E"/>
    <w:rsid w:val="00462D47"/>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40F"/>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2C91"/>
    <w:rsid w:val="007C355B"/>
    <w:rsid w:val="007C4F1E"/>
    <w:rsid w:val="007C689B"/>
    <w:rsid w:val="007D347C"/>
    <w:rsid w:val="007D42F0"/>
    <w:rsid w:val="007D5CDE"/>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5833"/>
    <w:rsid w:val="00B858CC"/>
    <w:rsid w:val="00B8634E"/>
    <w:rsid w:val="00B87A7B"/>
    <w:rsid w:val="00B9233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C01B71"/>
    <w:rsid w:val="00C0277A"/>
    <w:rsid w:val="00C041E1"/>
    <w:rsid w:val="00C04582"/>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878"/>
    <w:rsid w:val="00D564D0"/>
    <w:rsid w:val="00D57FF1"/>
    <w:rsid w:val="00D63D19"/>
    <w:rsid w:val="00D660A8"/>
    <w:rsid w:val="00D67729"/>
    <w:rsid w:val="00D777C7"/>
    <w:rsid w:val="00D8163B"/>
    <w:rsid w:val="00D81B60"/>
    <w:rsid w:val="00D81BFF"/>
    <w:rsid w:val="00D82CA1"/>
    <w:rsid w:val="00D85659"/>
    <w:rsid w:val="00D91CCA"/>
    <w:rsid w:val="00DA3981"/>
    <w:rsid w:val="00DA3FCB"/>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06074"/>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09DA-8163-44B1-8BC9-2881A5E1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2091</Words>
  <Characters>11919</Characters>
  <Application>Microsoft Office Word</Application>
  <DocSecurity>0</DocSecurity>
  <Lines>99</Lines>
  <Paragraphs>27</Paragraphs>
  <ScaleCrop>false</ScaleCrop>
  <Company>Hewlett-Packard Company</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陵淑</cp:lastModifiedBy>
  <cp:revision>5</cp:revision>
  <cp:lastPrinted>2018-11-20T02:54:00Z</cp:lastPrinted>
  <dcterms:created xsi:type="dcterms:W3CDTF">2024-12-12T00:25:00Z</dcterms:created>
  <dcterms:modified xsi:type="dcterms:W3CDTF">2024-12-12T00:35:00Z</dcterms:modified>
</cp:coreProperties>
</file>